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56A32" w14:textId="77777777" w:rsidR="00255ADA" w:rsidRDefault="00075ED7">
      <w:bookmarkStart w:id="0" w:name="_559u7xgguxl0"/>
      <w:bookmarkEnd w:id="0"/>
      <w:r>
        <w:rPr>
          <w:noProof/>
        </w:rPr>
        <w:drawing>
          <wp:anchor distT="0" distB="0" distL="114300" distR="114300" simplePos="0" relativeHeight="251659264" behindDoc="0" locked="0" layoutInCell="1" allowOverlap="1" wp14:anchorId="20AD3D53" wp14:editId="31166A13">
            <wp:simplePos x="0" y="0"/>
            <wp:positionH relativeFrom="column">
              <wp:posOffset>2135508</wp:posOffset>
            </wp:positionH>
            <wp:positionV relativeFrom="paragraph">
              <wp:posOffset>-1271</wp:posOffset>
            </wp:positionV>
            <wp:extent cx="1421763" cy="1438278"/>
            <wp:effectExtent l="0" t="0" r="6987" b="9522"/>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421763" cy="1438278"/>
                    </a:xfrm>
                    <a:prstGeom prst="rect">
                      <a:avLst/>
                    </a:prstGeom>
                    <a:noFill/>
                    <a:ln>
                      <a:noFill/>
                      <a:prstDash/>
                    </a:ln>
                  </pic:spPr>
                </pic:pic>
              </a:graphicData>
            </a:graphic>
          </wp:anchor>
        </w:drawing>
      </w:r>
    </w:p>
    <w:p w14:paraId="5337C612" w14:textId="77777777" w:rsidR="00255ADA" w:rsidRDefault="00255ADA">
      <w:pPr>
        <w:rPr>
          <w:rFonts w:ascii="Gill Sans MT" w:hAnsi="Gill Sans MT"/>
          <w:sz w:val="32"/>
        </w:rPr>
      </w:pPr>
    </w:p>
    <w:p w14:paraId="1DB68C70" w14:textId="77777777" w:rsidR="00255ADA" w:rsidRDefault="00255ADA">
      <w:pPr>
        <w:rPr>
          <w:rFonts w:ascii="Gill Sans MT" w:hAnsi="Gill Sans MT"/>
          <w:sz w:val="32"/>
        </w:rPr>
      </w:pPr>
    </w:p>
    <w:p w14:paraId="7F366DBD" w14:textId="77777777" w:rsidR="00255ADA" w:rsidRDefault="00255ADA">
      <w:pPr>
        <w:rPr>
          <w:rFonts w:ascii="Gill Sans MT" w:hAnsi="Gill Sans MT"/>
          <w:sz w:val="72"/>
          <w:szCs w:val="72"/>
        </w:rPr>
      </w:pPr>
    </w:p>
    <w:p w14:paraId="7F23E882" w14:textId="77777777" w:rsidR="00255ADA" w:rsidRDefault="00255ADA">
      <w:pPr>
        <w:widowControl w:val="0"/>
        <w:ind w:right="-219"/>
        <w:jc w:val="center"/>
        <w:rPr>
          <w:rFonts w:ascii="Corbel" w:hAnsi="Corbel"/>
          <w:b/>
          <w:i/>
          <w:spacing w:val="-6"/>
          <w:sz w:val="40"/>
          <w:szCs w:val="40"/>
        </w:rPr>
      </w:pPr>
    </w:p>
    <w:p w14:paraId="1F9BBE90" w14:textId="77777777" w:rsidR="00255ADA" w:rsidRPr="008105F9" w:rsidRDefault="00075ED7" w:rsidP="008105F9">
      <w:pPr>
        <w:widowControl w:val="0"/>
        <w:spacing w:after="0"/>
        <w:ind w:right="-219"/>
        <w:jc w:val="center"/>
        <w:rPr>
          <w:rFonts w:ascii="Corbel" w:hAnsi="Corbel"/>
          <w:b/>
          <w:i/>
          <w:spacing w:val="-6"/>
          <w:sz w:val="56"/>
          <w:szCs w:val="56"/>
        </w:rPr>
      </w:pPr>
      <w:r w:rsidRPr="008105F9">
        <w:rPr>
          <w:rFonts w:ascii="Corbel" w:hAnsi="Corbel"/>
          <w:b/>
          <w:i/>
          <w:spacing w:val="-6"/>
          <w:sz w:val="56"/>
          <w:szCs w:val="56"/>
        </w:rPr>
        <w:t>Chorley Parish Church of St. Laurence</w:t>
      </w:r>
    </w:p>
    <w:p w14:paraId="34EA4D31" w14:textId="77777777" w:rsidR="00255ADA" w:rsidRPr="0066333E" w:rsidRDefault="00075ED7">
      <w:pPr>
        <w:jc w:val="center"/>
        <w:rPr>
          <w:rFonts w:ascii="Corbel" w:hAnsi="Corbel"/>
          <w:b/>
          <w:i/>
          <w:sz w:val="36"/>
          <w:szCs w:val="36"/>
        </w:rPr>
      </w:pPr>
      <w:r w:rsidRPr="0066333E">
        <w:rPr>
          <w:rFonts w:ascii="Corbel" w:hAnsi="Corbel"/>
          <w:b/>
          <w:i/>
          <w:sz w:val="36"/>
          <w:szCs w:val="36"/>
        </w:rPr>
        <w:t>in the Church of England Diocese of Blackburn</w:t>
      </w:r>
    </w:p>
    <w:p w14:paraId="1BA01118" w14:textId="2869C944" w:rsidR="00255ADA" w:rsidRDefault="00255ADA">
      <w:pPr>
        <w:rPr>
          <w:rFonts w:ascii="Corbel" w:hAnsi="Corbel"/>
          <w:sz w:val="24"/>
          <w:szCs w:val="24"/>
        </w:rPr>
      </w:pPr>
    </w:p>
    <w:p w14:paraId="7D5AFE9B" w14:textId="77777777" w:rsidR="0066333E" w:rsidRPr="0066333E" w:rsidRDefault="0066333E">
      <w:pPr>
        <w:rPr>
          <w:rFonts w:ascii="Corbel" w:hAnsi="Corbel"/>
          <w:sz w:val="24"/>
          <w:szCs w:val="24"/>
        </w:rPr>
      </w:pPr>
    </w:p>
    <w:p w14:paraId="66BC7359" w14:textId="424B9B1B" w:rsidR="00255ADA" w:rsidRPr="0066333E" w:rsidRDefault="002537AC">
      <w:pPr>
        <w:jc w:val="center"/>
        <w:rPr>
          <w:rFonts w:ascii="Corbel" w:hAnsi="Corbel"/>
          <w:b/>
          <w:bCs/>
          <w:color w:val="0070C0"/>
          <w:sz w:val="96"/>
          <w:szCs w:val="96"/>
        </w:rPr>
      </w:pPr>
      <w:r>
        <w:rPr>
          <w:rFonts w:ascii="Corbel" w:hAnsi="Corbel"/>
          <w:b/>
          <w:bCs/>
          <w:color w:val="0070C0"/>
          <w:sz w:val="96"/>
          <w:szCs w:val="96"/>
        </w:rPr>
        <w:t>Allergens</w:t>
      </w:r>
      <w:r w:rsidR="008859DA">
        <w:rPr>
          <w:rFonts w:ascii="Corbel" w:hAnsi="Corbel"/>
          <w:b/>
          <w:bCs/>
          <w:color w:val="0070C0"/>
          <w:sz w:val="96"/>
          <w:szCs w:val="96"/>
        </w:rPr>
        <w:t xml:space="preserve"> </w:t>
      </w:r>
      <w:r w:rsidR="00F45AB8">
        <w:rPr>
          <w:rFonts w:ascii="Corbel" w:hAnsi="Corbel"/>
          <w:b/>
          <w:bCs/>
          <w:color w:val="0070C0"/>
          <w:sz w:val="96"/>
          <w:szCs w:val="96"/>
        </w:rPr>
        <w:t>Policy</w:t>
      </w:r>
    </w:p>
    <w:p w14:paraId="66A20EEC" w14:textId="5F9F054A" w:rsidR="00255ADA" w:rsidRDefault="00255ADA">
      <w:pPr>
        <w:rPr>
          <w:rFonts w:ascii="Corbel" w:hAnsi="Corbel"/>
          <w:sz w:val="24"/>
          <w:szCs w:val="24"/>
        </w:rPr>
      </w:pPr>
    </w:p>
    <w:p w14:paraId="729AC697" w14:textId="36C17F79" w:rsidR="0066333E" w:rsidRDefault="0066333E">
      <w:pPr>
        <w:rPr>
          <w:rFonts w:ascii="Corbel" w:hAnsi="Corbel"/>
          <w:sz w:val="24"/>
          <w:szCs w:val="24"/>
        </w:rPr>
      </w:pPr>
    </w:p>
    <w:p w14:paraId="38441F19" w14:textId="77777777" w:rsidR="0066333E" w:rsidRPr="0066333E" w:rsidRDefault="0066333E">
      <w:pPr>
        <w:rPr>
          <w:rFonts w:ascii="Corbel" w:hAnsi="Corbel"/>
          <w:sz w:val="24"/>
          <w:szCs w:val="24"/>
        </w:rPr>
      </w:pPr>
    </w:p>
    <w:p w14:paraId="52860501" w14:textId="77777777" w:rsidR="002537AC" w:rsidRDefault="002537AC">
      <w:pPr>
        <w:ind w:right="2686"/>
        <w:rPr>
          <w:rFonts w:ascii="Corbel" w:hAnsi="Corbel"/>
          <w:b/>
          <w:bCs/>
          <w:sz w:val="24"/>
          <w:szCs w:val="24"/>
        </w:rPr>
      </w:pPr>
    </w:p>
    <w:p w14:paraId="224F18DF" w14:textId="1D0E8EB9" w:rsidR="00A83AD9" w:rsidRDefault="00075ED7">
      <w:pPr>
        <w:ind w:right="2686"/>
        <w:rPr>
          <w:rFonts w:ascii="Corbel" w:hAnsi="Corbel"/>
          <w:b/>
          <w:bCs/>
          <w:sz w:val="24"/>
          <w:szCs w:val="24"/>
        </w:rPr>
      </w:pPr>
      <w:r w:rsidRPr="0066333E">
        <w:rPr>
          <w:rFonts w:ascii="Corbel" w:hAnsi="Corbel"/>
          <w:b/>
          <w:bCs/>
          <w:sz w:val="24"/>
          <w:szCs w:val="24"/>
        </w:rPr>
        <w:t xml:space="preserve">Issue </w:t>
      </w:r>
      <w:r w:rsidR="00A83AD9">
        <w:rPr>
          <w:rFonts w:ascii="Corbel" w:hAnsi="Corbel"/>
          <w:b/>
          <w:bCs/>
          <w:sz w:val="24"/>
          <w:szCs w:val="24"/>
        </w:rPr>
        <w:t xml:space="preserve">1: </w:t>
      </w:r>
      <w:r w:rsidR="002537AC">
        <w:rPr>
          <w:rFonts w:ascii="Corbel" w:hAnsi="Corbel"/>
          <w:b/>
          <w:bCs/>
          <w:sz w:val="24"/>
          <w:szCs w:val="24"/>
        </w:rPr>
        <w:t>April</w:t>
      </w:r>
      <w:r w:rsidR="00BF278D">
        <w:rPr>
          <w:rFonts w:ascii="Corbel" w:hAnsi="Corbel"/>
          <w:b/>
          <w:bCs/>
          <w:sz w:val="24"/>
          <w:szCs w:val="24"/>
        </w:rPr>
        <w:t xml:space="preserve"> 2025</w:t>
      </w:r>
    </w:p>
    <w:p w14:paraId="4709B459" w14:textId="0C791B07" w:rsidR="00395755" w:rsidRPr="0066333E" w:rsidRDefault="00395755">
      <w:pPr>
        <w:ind w:right="2686"/>
        <w:rPr>
          <w:rFonts w:ascii="Corbel" w:hAnsi="Corbel"/>
          <w:b/>
          <w:bCs/>
          <w:sz w:val="24"/>
          <w:szCs w:val="24"/>
        </w:rPr>
      </w:pPr>
      <w:r>
        <w:rPr>
          <w:rFonts w:ascii="Corbel" w:hAnsi="Corbel"/>
          <w:b/>
          <w:bCs/>
          <w:sz w:val="24"/>
          <w:szCs w:val="24"/>
        </w:rPr>
        <w:t xml:space="preserve">Next review </w:t>
      </w:r>
      <w:r w:rsidR="002537AC">
        <w:rPr>
          <w:rFonts w:ascii="Corbel" w:hAnsi="Corbel"/>
          <w:b/>
          <w:bCs/>
          <w:sz w:val="24"/>
          <w:szCs w:val="24"/>
        </w:rPr>
        <w:t>April</w:t>
      </w:r>
      <w:r w:rsidR="00BF278D">
        <w:rPr>
          <w:rFonts w:ascii="Corbel" w:hAnsi="Corbel"/>
          <w:b/>
          <w:bCs/>
          <w:sz w:val="24"/>
          <w:szCs w:val="24"/>
        </w:rPr>
        <w:t xml:space="preserve"> 2026</w:t>
      </w:r>
    </w:p>
    <w:p w14:paraId="3F34BFE3" w14:textId="77777777" w:rsidR="00255ADA" w:rsidRPr="0066333E" w:rsidRDefault="00255ADA">
      <w:pPr>
        <w:spacing w:line="20" w:lineRule="exact"/>
        <w:rPr>
          <w:rFonts w:ascii="Corbel" w:hAnsi="Corbel"/>
          <w:sz w:val="24"/>
          <w:szCs w:val="24"/>
        </w:rPr>
      </w:pPr>
    </w:p>
    <w:p w14:paraId="65B23D55" w14:textId="77777777" w:rsidR="00255ADA" w:rsidRPr="0066333E" w:rsidRDefault="00075ED7">
      <w:pPr>
        <w:spacing w:line="240" w:lineRule="auto"/>
        <w:ind w:right="2066"/>
        <w:rPr>
          <w:rFonts w:ascii="Corbel" w:hAnsi="Corbel"/>
          <w:sz w:val="24"/>
          <w:szCs w:val="24"/>
        </w:rPr>
      </w:pPr>
      <w:r w:rsidRPr="0066333E">
        <w:rPr>
          <w:rFonts w:ascii="Corbel" w:hAnsi="Corbel"/>
          <w:sz w:val="24"/>
          <w:szCs w:val="24"/>
        </w:rPr>
        <w:t xml:space="preserve">Parish Office, St Laurence’s Church, Union Street, Chorley, Lancashire, PR7 1EB Email </w:t>
      </w:r>
      <w:hyperlink r:id="rId11" w:history="1">
        <w:r w:rsidRPr="0066333E">
          <w:rPr>
            <w:rStyle w:val="Hyperlink"/>
            <w:rFonts w:ascii="Corbel" w:hAnsi="Corbel"/>
            <w:sz w:val="24"/>
            <w:szCs w:val="24"/>
          </w:rPr>
          <w:t>office@stlaurencechorley.co.uk</w:t>
        </w:r>
      </w:hyperlink>
      <w:r w:rsidRPr="0066333E">
        <w:rPr>
          <w:rFonts w:ascii="Corbel" w:hAnsi="Corbel"/>
          <w:sz w:val="24"/>
          <w:szCs w:val="24"/>
          <w:u w:val="single"/>
        </w:rPr>
        <w:t xml:space="preserve"> </w:t>
      </w:r>
    </w:p>
    <w:p w14:paraId="01E7C5DE" w14:textId="77777777" w:rsidR="00255ADA" w:rsidRPr="0066333E" w:rsidRDefault="00075ED7">
      <w:pPr>
        <w:spacing w:line="240" w:lineRule="auto"/>
        <w:ind w:right="2066"/>
        <w:rPr>
          <w:rFonts w:ascii="Corbel" w:hAnsi="Corbel"/>
          <w:sz w:val="24"/>
          <w:szCs w:val="24"/>
        </w:rPr>
      </w:pPr>
      <w:r w:rsidRPr="0066333E">
        <w:rPr>
          <w:rFonts w:ascii="Corbel" w:hAnsi="Corbel"/>
          <w:sz w:val="24"/>
          <w:szCs w:val="24"/>
        </w:rPr>
        <w:t>Phone 01257 231360 Registered Charity - 1175130</w:t>
      </w:r>
    </w:p>
    <w:p w14:paraId="194F6A4E" w14:textId="77777777" w:rsidR="00A83AD9" w:rsidRDefault="00A83AD9">
      <w:pPr>
        <w:widowControl w:val="0"/>
        <w:suppressAutoHyphens w:val="0"/>
        <w:spacing w:after="0" w:line="240" w:lineRule="auto"/>
        <w:rPr>
          <w:rFonts w:ascii="Corbel" w:hAnsi="Corbel"/>
          <w:b/>
          <w:bCs/>
          <w:color w:val="0070C0"/>
          <w:sz w:val="28"/>
          <w:szCs w:val="28"/>
        </w:rPr>
      </w:pPr>
      <w:r>
        <w:rPr>
          <w:rFonts w:ascii="Corbel" w:hAnsi="Corbel"/>
          <w:b/>
          <w:bCs/>
          <w:color w:val="0070C0"/>
          <w:sz w:val="28"/>
          <w:szCs w:val="28"/>
        </w:rPr>
        <w:br w:type="page"/>
      </w:r>
    </w:p>
    <w:p w14:paraId="339E7CE9" w14:textId="08D1A95E" w:rsidR="00255ADA" w:rsidRPr="0066333E" w:rsidRDefault="00075ED7">
      <w:pPr>
        <w:pStyle w:val="Heading2"/>
        <w:rPr>
          <w:rFonts w:ascii="Corbel" w:hAnsi="Corbel"/>
          <w:b/>
          <w:bCs/>
          <w:color w:val="0070C0"/>
          <w:sz w:val="28"/>
          <w:szCs w:val="28"/>
        </w:rPr>
      </w:pPr>
      <w:r w:rsidRPr="0066333E">
        <w:rPr>
          <w:rFonts w:ascii="Corbel" w:hAnsi="Corbel"/>
          <w:b/>
          <w:bCs/>
          <w:color w:val="0070C0"/>
          <w:sz w:val="28"/>
          <w:szCs w:val="28"/>
        </w:rPr>
        <w:lastRenderedPageBreak/>
        <w:t xml:space="preserve">1. </w:t>
      </w:r>
      <w:r w:rsidR="001C4893">
        <w:rPr>
          <w:rFonts w:ascii="Corbel" w:hAnsi="Corbel"/>
          <w:b/>
          <w:bCs/>
          <w:color w:val="0070C0"/>
          <w:sz w:val="28"/>
          <w:szCs w:val="28"/>
        </w:rPr>
        <w:t>Introduction</w:t>
      </w:r>
    </w:p>
    <w:p w14:paraId="61236166" w14:textId="1DB2423B" w:rsidR="008D2555" w:rsidRPr="008D2555" w:rsidRDefault="001D243C" w:rsidP="008D2555">
      <w:pPr>
        <w:rPr>
          <w:rFonts w:ascii="Corbel" w:hAnsi="Corbel"/>
          <w:sz w:val="24"/>
          <w:szCs w:val="24"/>
        </w:rPr>
      </w:pPr>
      <w:bookmarkStart w:id="1" w:name="_7d8od5qs6v9"/>
      <w:bookmarkEnd w:id="1"/>
      <w:r>
        <w:rPr>
          <w:rFonts w:ascii="Corbel" w:hAnsi="Corbel"/>
          <w:sz w:val="24"/>
          <w:szCs w:val="24"/>
        </w:rPr>
        <w:t xml:space="preserve">St. Laurence’s </w:t>
      </w:r>
      <w:r w:rsidR="00055E90" w:rsidRPr="00055E90">
        <w:rPr>
          <w:rFonts w:ascii="Corbel" w:hAnsi="Corbel"/>
          <w:sz w:val="24"/>
          <w:szCs w:val="24"/>
        </w:rPr>
        <w:t>is committed to safeguarding the health and wellbeing of all individuals attending our events and services, particularly where food is provided or shared. This document outlines our policy and procedures concerning food allergens and intolerances in line with UK law and best practice.</w:t>
      </w:r>
    </w:p>
    <w:p w14:paraId="209581D3" w14:textId="5CDD4F16" w:rsidR="00255ADA" w:rsidRDefault="00075ED7" w:rsidP="008D2555">
      <w:pPr>
        <w:pStyle w:val="Heading2"/>
        <w:rPr>
          <w:rFonts w:ascii="Corbel" w:hAnsi="Corbel"/>
          <w:b/>
          <w:bCs/>
          <w:color w:val="0070C0"/>
          <w:sz w:val="28"/>
          <w:szCs w:val="28"/>
        </w:rPr>
      </w:pPr>
      <w:r w:rsidRPr="0066333E">
        <w:rPr>
          <w:rFonts w:ascii="Corbel" w:hAnsi="Corbel"/>
          <w:b/>
          <w:bCs/>
          <w:color w:val="0070C0"/>
          <w:sz w:val="28"/>
          <w:szCs w:val="28"/>
        </w:rPr>
        <w:t xml:space="preserve">2. </w:t>
      </w:r>
      <w:r w:rsidR="00A114D8">
        <w:rPr>
          <w:rFonts w:ascii="Corbel" w:hAnsi="Corbel"/>
          <w:b/>
          <w:bCs/>
          <w:color w:val="0070C0"/>
          <w:sz w:val="28"/>
          <w:szCs w:val="28"/>
        </w:rPr>
        <w:t xml:space="preserve">Purpose </w:t>
      </w:r>
    </w:p>
    <w:p w14:paraId="497249B8" w14:textId="77777777" w:rsidR="00F857C2" w:rsidRPr="00F857C2" w:rsidRDefault="00F857C2" w:rsidP="00F12742">
      <w:pPr>
        <w:pStyle w:val="ListParagraph"/>
        <w:numPr>
          <w:ilvl w:val="0"/>
          <w:numId w:val="4"/>
        </w:numPr>
        <w:rPr>
          <w:rFonts w:ascii="Corbel" w:hAnsi="Corbel"/>
          <w:sz w:val="24"/>
          <w:szCs w:val="24"/>
        </w:rPr>
      </w:pPr>
      <w:bookmarkStart w:id="2" w:name="_gr62lzmox2jl"/>
      <w:bookmarkEnd w:id="2"/>
      <w:r w:rsidRPr="00F857C2">
        <w:rPr>
          <w:rFonts w:ascii="Corbel" w:hAnsi="Corbel"/>
          <w:sz w:val="24"/>
          <w:szCs w:val="24"/>
        </w:rPr>
        <w:t>To ensure everyone involved in preparing, serving, or consuming food at church events is aware of food allergens and intolerances.</w:t>
      </w:r>
    </w:p>
    <w:p w14:paraId="7C8CA093" w14:textId="77777777" w:rsidR="00F857C2" w:rsidRPr="00F857C2" w:rsidRDefault="00F857C2" w:rsidP="00F12742">
      <w:pPr>
        <w:pStyle w:val="ListParagraph"/>
        <w:numPr>
          <w:ilvl w:val="0"/>
          <w:numId w:val="4"/>
        </w:numPr>
        <w:rPr>
          <w:rFonts w:ascii="Corbel" w:hAnsi="Corbel"/>
          <w:sz w:val="24"/>
          <w:szCs w:val="24"/>
        </w:rPr>
      </w:pPr>
      <w:r w:rsidRPr="00F857C2">
        <w:rPr>
          <w:rFonts w:ascii="Corbel" w:hAnsi="Corbel"/>
          <w:sz w:val="24"/>
          <w:szCs w:val="24"/>
        </w:rPr>
        <w:t>To comply with UK food allergen labelling and safety regulations.</w:t>
      </w:r>
    </w:p>
    <w:p w14:paraId="41A0CBE1" w14:textId="0F7C9B5D" w:rsidR="00F857C2" w:rsidRPr="001F3388" w:rsidRDefault="00F857C2" w:rsidP="00F12742">
      <w:pPr>
        <w:pStyle w:val="ListParagraph"/>
        <w:numPr>
          <w:ilvl w:val="0"/>
          <w:numId w:val="4"/>
        </w:numPr>
        <w:rPr>
          <w:rFonts w:ascii="Corbel" w:hAnsi="Corbel"/>
          <w:sz w:val="24"/>
          <w:szCs w:val="24"/>
        </w:rPr>
      </w:pPr>
      <w:r w:rsidRPr="00F857C2">
        <w:rPr>
          <w:rFonts w:ascii="Corbel" w:hAnsi="Corbel"/>
          <w:sz w:val="24"/>
          <w:szCs w:val="24"/>
        </w:rPr>
        <w:t>To create a safe and inclusive environment for those with food allergies and intolerances.</w:t>
      </w:r>
    </w:p>
    <w:p w14:paraId="113C6D14" w14:textId="1DB5D1FD" w:rsidR="00D7259D" w:rsidRDefault="00D7259D" w:rsidP="00D7259D">
      <w:pPr>
        <w:pStyle w:val="Heading2"/>
        <w:rPr>
          <w:rFonts w:ascii="Corbel" w:hAnsi="Corbel"/>
          <w:b/>
          <w:bCs/>
          <w:color w:val="0070C0"/>
          <w:sz w:val="28"/>
          <w:szCs w:val="28"/>
        </w:rPr>
      </w:pPr>
      <w:r>
        <w:rPr>
          <w:rFonts w:ascii="Corbel" w:hAnsi="Corbel"/>
          <w:b/>
          <w:bCs/>
          <w:color w:val="0070C0"/>
          <w:sz w:val="28"/>
          <w:szCs w:val="28"/>
        </w:rPr>
        <w:t>3</w:t>
      </w:r>
      <w:r w:rsidRPr="0066333E">
        <w:rPr>
          <w:rFonts w:ascii="Corbel" w:hAnsi="Corbel"/>
          <w:b/>
          <w:bCs/>
          <w:color w:val="0070C0"/>
          <w:sz w:val="28"/>
          <w:szCs w:val="28"/>
        </w:rPr>
        <w:t xml:space="preserve">. </w:t>
      </w:r>
      <w:r>
        <w:rPr>
          <w:rFonts w:ascii="Corbel" w:hAnsi="Corbel"/>
          <w:b/>
          <w:bCs/>
          <w:color w:val="0070C0"/>
          <w:sz w:val="28"/>
          <w:szCs w:val="28"/>
        </w:rPr>
        <w:t xml:space="preserve">Principles </w:t>
      </w:r>
    </w:p>
    <w:p w14:paraId="590CDB4F" w14:textId="77777777" w:rsidR="001F3388" w:rsidRPr="001F3388" w:rsidRDefault="001F3388" w:rsidP="00F12742">
      <w:pPr>
        <w:pStyle w:val="ListParagraph"/>
        <w:numPr>
          <w:ilvl w:val="0"/>
          <w:numId w:val="6"/>
        </w:numPr>
        <w:rPr>
          <w:rFonts w:ascii="Corbel" w:hAnsi="Corbel"/>
          <w:sz w:val="24"/>
          <w:szCs w:val="24"/>
        </w:rPr>
      </w:pPr>
      <w:r w:rsidRPr="001F3388">
        <w:rPr>
          <w:rFonts w:ascii="Corbel" w:hAnsi="Corbel"/>
          <w:sz w:val="24"/>
          <w:szCs w:val="24"/>
        </w:rPr>
        <w:t>We will take all reasonable precautions to ensure allergens are managed safely during any food preparation or serving activities at the church.</w:t>
      </w:r>
    </w:p>
    <w:p w14:paraId="6F810EF1" w14:textId="77777777" w:rsidR="001F3388" w:rsidRPr="001F3388" w:rsidRDefault="001F3388" w:rsidP="00F12742">
      <w:pPr>
        <w:pStyle w:val="ListParagraph"/>
        <w:numPr>
          <w:ilvl w:val="0"/>
          <w:numId w:val="6"/>
        </w:numPr>
        <w:rPr>
          <w:rFonts w:ascii="Corbel" w:hAnsi="Corbel"/>
          <w:sz w:val="24"/>
          <w:szCs w:val="24"/>
        </w:rPr>
      </w:pPr>
      <w:r w:rsidRPr="001F3388">
        <w:rPr>
          <w:rFonts w:ascii="Corbel" w:hAnsi="Corbel"/>
          <w:sz w:val="24"/>
          <w:szCs w:val="24"/>
        </w:rPr>
        <w:t>All food served at events where it is not pre-packaged must be labelled with allergen information or have a full ingredients list available.</w:t>
      </w:r>
    </w:p>
    <w:p w14:paraId="1E6E86F7" w14:textId="0736B678" w:rsidR="00D7259D" w:rsidRDefault="00C37D7B" w:rsidP="00F12742">
      <w:pPr>
        <w:pStyle w:val="ListParagraph"/>
        <w:numPr>
          <w:ilvl w:val="0"/>
          <w:numId w:val="6"/>
        </w:numPr>
        <w:rPr>
          <w:rFonts w:ascii="Corbel" w:hAnsi="Corbel"/>
          <w:sz w:val="24"/>
          <w:szCs w:val="24"/>
        </w:rPr>
      </w:pPr>
      <w:r>
        <w:rPr>
          <w:rFonts w:ascii="Corbel" w:hAnsi="Corbel"/>
          <w:sz w:val="24"/>
          <w:szCs w:val="24"/>
        </w:rPr>
        <w:t>Staff and v</w:t>
      </w:r>
      <w:r w:rsidR="001F3388" w:rsidRPr="001F3388">
        <w:rPr>
          <w:rFonts w:ascii="Corbel" w:hAnsi="Corbel"/>
          <w:sz w:val="24"/>
          <w:szCs w:val="24"/>
        </w:rPr>
        <w:t>olunteers will be informed and trained on allergen awareness and food hygiene best practices.</w:t>
      </w:r>
    </w:p>
    <w:p w14:paraId="199A6CE0" w14:textId="77777777" w:rsidR="001C7CA9" w:rsidRDefault="001C7CA9" w:rsidP="001C7CA9">
      <w:pPr>
        <w:pStyle w:val="ListParagraph"/>
        <w:widowControl w:val="0"/>
        <w:numPr>
          <w:ilvl w:val="0"/>
          <w:numId w:val="6"/>
        </w:numPr>
        <w:suppressAutoHyphens w:val="0"/>
        <w:spacing w:after="0" w:line="240" w:lineRule="auto"/>
        <w:rPr>
          <w:rFonts w:ascii="Corbel" w:hAnsi="Corbel"/>
          <w:sz w:val="24"/>
          <w:szCs w:val="24"/>
        </w:rPr>
      </w:pPr>
      <w:r w:rsidRPr="008118EE">
        <w:rPr>
          <w:rFonts w:ascii="Corbel" w:hAnsi="Corbel"/>
          <w:sz w:val="24"/>
          <w:szCs w:val="24"/>
        </w:rPr>
        <w:t>Parents and guardians are responsible for monitoring the food consumed by children with allergies or intolerances.</w:t>
      </w:r>
    </w:p>
    <w:p w14:paraId="677F550E" w14:textId="0A849E8D" w:rsidR="00692026" w:rsidRPr="00692026" w:rsidRDefault="00692026" w:rsidP="00510338">
      <w:pPr>
        <w:pStyle w:val="ListParagraph"/>
        <w:widowControl w:val="0"/>
        <w:numPr>
          <w:ilvl w:val="0"/>
          <w:numId w:val="6"/>
        </w:numPr>
        <w:suppressAutoHyphens w:val="0"/>
        <w:spacing w:after="0" w:line="240" w:lineRule="auto"/>
        <w:rPr>
          <w:rFonts w:ascii="Corbel" w:hAnsi="Corbel"/>
          <w:sz w:val="24"/>
          <w:szCs w:val="24"/>
        </w:rPr>
      </w:pPr>
      <w:r w:rsidRPr="00692026">
        <w:rPr>
          <w:rFonts w:ascii="Corbel" w:hAnsi="Corbel"/>
          <w:sz w:val="24"/>
          <w:szCs w:val="24"/>
        </w:rPr>
        <w:t xml:space="preserve">In order to ensure that food hypersensitive customers can choose from a range of options, a conscious effort is made to reduce the number of allergens used and to avoid unnecessary use of allergens. </w:t>
      </w:r>
    </w:p>
    <w:p w14:paraId="7A408E27" w14:textId="77777777" w:rsidR="001C7CA9" w:rsidRPr="001C7CA9" w:rsidRDefault="001C7CA9" w:rsidP="001C7CA9">
      <w:pPr>
        <w:ind w:left="360"/>
        <w:rPr>
          <w:rFonts w:ascii="Corbel" w:hAnsi="Corbel"/>
          <w:sz w:val="24"/>
          <w:szCs w:val="24"/>
        </w:rPr>
      </w:pPr>
    </w:p>
    <w:p w14:paraId="358040BF" w14:textId="02DFAFD5" w:rsidR="00400769" w:rsidRDefault="00D7259D" w:rsidP="00F857C2">
      <w:pPr>
        <w:rPr>
          <w:rFonts w:ascii="Corbel" w:hAnsi="Corbel"/>
          <w:b/>
          <w:bCs/>
          <w:color w:val="0070C0"/>
          <w:sz w:val="28"/>
          <w:szCs w:val="28"/>
        </w:rPr>
      </w:pPr>
      <w:r>
        <w:rPr>
          <w:rFonts w:ascii="Corbel" w:hAnsi="Corbel"/>
          <w:b/>
          <w:bCs/>
          <w:color w:val="0070C0"/>
          <w:sz w:val="28"/>
          <w:szCs w:val="28"/>
        </w:rPr>
        <w:t>4</w:t>
      </w:r>
      <w:r w:rsidR="00075ED7" w:rsidRPr="0066333E">
        <w:rPr>
          <w:rFonts w:ascii="Corbel" w:hAnsi="Corbel"/>
          <w:b/>
          <w:bCs/>
          <w:color w:val="0070C0"/>
          <w:sz w:val="28"/>
          <w:szCs w:val="28"/>
        </w:rPr>
        <w:t xml:space="preserve">. </w:t>
      </w:r>
      <w:bookmarkStart w:id="3" w:name="_z15803rrm9v2"/>
      <w:bookmarkStart w:id="4" w:name="_el071ejph0b4"/>
      <w:bookmarkEnd w:id="3"/>
      <w:bookmarkEnd w:id="4"/>
      <w:r w:rsidR="003466AF">
        <w:rPr>
          <w:rFonts w:ascii="Corbel" w:hAnsi="Corbel"/>
          <w:b/>
          <w:bCs/>
          <w:color w:val="0070C0"/>
          <w:sz w:val="28"/>
          <w:szCs w:val="28"/>
        </w:rPr>
        <w:t>Definitions</w:t>
      </w:r>
      <w:r w:rsidR="002500B2">
        <w:rPr>
          <w:rFonts w:ascii="Corbel" w:hAnsi="Corbel"/>
          <w:b/>
          <w:bCs/>
          <w:color w:val="0070C0"/>
          <w:sz w:val="28"/>
          <w:szCs w:val="28"/>
        </w:rPr>
        <w:t xml:space="preserve"> </w:t>
      </w:r>
    </w:p>
    <w:p w14:paraId="70C188B1" w14:textId="2CE0AC93" w:rsidR="002F0505" w:rsidRPr="00E1757C" w:rsidRDefault="002F0505" w:rsidP="002F0505">
      <w:pPr>
        <w:rPr>
          <w:rFonts w:ascii="Corbel" w:hAnsi="Corbel"/>
          <w:b/>
          <w:bCs/>
          <w:color w:val="0070C0"/>
          <w:sz w:val="28"/>
          <w:szCs w:val="28"/>
        </w:rPr>
      </w:pPr>
      <w:r w:rsidRPr="00E1757C">
        <w:rPr>
          <w:rFonts w:ascii="Corbel" w:hAnsi="Corbel"/>
          <w:b/>
          <w:bCs/>
          <w:color w:val="0070C0"/>
          <w:sz w:val="28"/>
          <w:szCs w:val="28"/>
        </w:rPr>
        <w:t>Food Allergies</w:t>
      </w:r>
    </w:p>
    <w:p w14:paraId="4BA5D182" w14:textId="77777777" w:rsidR="002F0505" w:rsidRPr="002F0505" w:rsidRDefault="002F0505" w:rsidP="002F0505">
      <w:pPr>
        <w:rPr>
          <w:rFonts w:ascii="Corbel" w:hAnsi="Corbel"/>
          <w:sz w:val="24"/>
          <w:szCs w:val="24"/>
        </w:rPr>
      </w:pPr>
      <w:r w:rsidRPr="002F0505">
        <w:rPr>
          <w:rFonts w:ascii="Corbel" w:hAnsi="Corbel"/>
          <w:sz w:val="24"/>
          <w:szCs w:val="24"/>
        </w:rPr>
        <w:t>A food allergy is a potentially life-threatening immune system response to a specific food or ingredient. Even tiny amounts can trigger symptoms ranging from mild (rash, itching) to severe (anaphylaxis).</w:t>
      </w:r>
    </w:p>
    <w:p w14:paraId="00B9A58F" w14:textId="70009E86" w:rsidR="002F0505" w:rsidRPr="00E1757C" w:rsidRDefault="002F0505" w:rsidP="002F0505">
      <w:pPr>
        <w:rPr>
          <w:rFonts w:ascii="Corbel" w:hAnsi="Corbel"/>
          <w:b/>
          <w:bCs/>
          <w:color w:val="0070C0"/>
          <w:sz w:val="28"/>
          <w:szCs w:val="28"/>
        </w:rPr>
      </w:pPr>
      <w:r w:rsidRPr="00E1757C">
        <w:rPr>
          <w:rFonts w:ascii="Corbel" w:hAnsi="Corbel"/>
          <w:b/>
          <w:bCs/>
          <w:color w:val="0070C0"/>
          <w:sz w:val="28"/>
          <w:szCs w:val="28"/>
        </w:rPr>
        <w:t>Food Intolerances</w:t>
      </w:r>
    </w:p>
    <w:p w14:paraId="6D1120CF" w14:textId="77777777" w:rsidR="002F0505" w:rsidRPr="002F0505" w:rsidRDefault="002F0505" w:rsidP="002F0505">
      <w:pPr>
        <w:rPr>
          <w:rFonts w:ascii="Corbel" w:hAnsi="Corbel"/>
          <w:sz w:val="24"/>
          <w:szCs w:val="24"/>
        </w:rPr>
      </w:pPr>
      <w:r w:rsidRPr="002F0505">
        <w:rPr>
          <w:rFonts w:ascii="Corbel" w:hAnsi="Corbel"/>
          <w:sz w:val="24"/>
          <w:szCs w:val="24"/>
        </w:rPr>
        <w:t>Food intolerances involve the digestive system and are generally not life-threatening. Symptoms may include bloating, stomach pain, or nausea. People with intolerances may still be able to consume small amounts of the food.</w:t>
      </w:r>
    </w:p>
    <w:p w14:paraId="4635601B" w14:textId="77777777" w:rsidR="00692026" w:rsidRDefault="00692026">
      <w:pPr>
        <w:widowControl w:val="0"/>
        <w:suppressAutoHyphens w:val="0"/>
        <w:spacing w:after="0" w:line="240" w:lineRule="auto"/>
        <w:rPr>
          <w:rFonts w:ascii="Corbel" w:hAnsi="Corbel"/>
          <w:b/>
          <w:bCs/>
          <w:color w:val="0070C0"/>
          <w:sz w:val="28"/>
          <w:szCs w:val="28"/>
        </w:rPr>
      </w:pPr>
      <w:r>
        <w:rPr>
          <w:rFonts w:ascii="Corbel" w:hAnsi="Corbel"/>
          <w:b/>
          <w:bCs/>
          <w:color w:val="0070C0"/>
          <w:sz w:val="28"/>
          <w:szCs w:val="28"/>
        </w:rPr>
        <w:br w:type="page"/>
      </w:r>
    </w:p>
    <w:p w14:paraId="5923AD1F" w14:textId="7FF3C765" w:rsidR="00EC6D53" w:rsidRDefault="006A0B6B" w:rsidP="002F0505">
      <w:pPr>
        <w:rPr>
          <w:rFonts w:ascii="Corbel" w:hAnsi="Corbel"/>
          <w:b/>
          <w:bCs/>
          <w:color w:val="0070C0"/>
          <w:sz w:val="28"/>
          <w:szCs w:val="28"/>
        </w:rPr>
      </w:pPr>
      <w:r>
        <w:rPr>
          <w:rFonts w:ascii="Corbel" w:hAnsi="Corbel"/>
          <w:b/>
          <w:bCs/>
          <w:color w:val="0070C0"/>
          <w:sz w:val="28"/>
          <w:szCs w:val="28"/>
        </w:rPr>
        <w:lastRenderedPageBreak/>
        <w:t>5</w:t>
      </w:r>
      <w:r w:rsidR="00EC6D53" w:rsidRPr="0066333E">
        <w:rPr>
          <w:rFonts w:ascii="Corbel" w:hAnsi="Corbel"/>
          <w:b/>
          <w:bCs/>
          <w:color w:val="0070C0"/>
          <w:sz w:val="28"/>
          <w:szCs w:val="28"/>
        </w:rPr>
        <w:t xml:space="preserve">. </w:t>
      </w:r>
      <w:r w:rsidR="00956BC5">
        <w:rPr>
          <w:rFonts w:ascii="Corbel" w:hAnsi="Corbel"/>
          <w:b/>
          <w:bCs/>
          <w:color w:val="0070C0"/>
          <w:sz w:val="28"/>
          <w:szCs w:val="28"/>
        </w:rPr>
        <w:t>The Legal 14 Food Allergens</w:t>
      </w:r>
    </w:p>
    <w:p w14:paraId="5ECAB01A" w14:textId="3C80A54E" w:rsidR="00CD59DC" w:rsidRPr="00CD59DC" w:rsidRDefault="00CD59DC" w:rsidP="00CD59DC">
      <w:pPr>
        <w:rPr>
          <w:rFonts w:ascii="Corbel" w:hAnsi="Corbel"/>
          <w:sz w:val="24"/>
          <w:szCs w:val="24"/>
        </w:rPr>
      </w:pPr>
      <w:r w:rsidRPr="00CD59DC">
        <w:rPr>
          <w:rFonts w:ascii="Corbel" w:hAnsi="Corbel"/>
          <w:sz w:val="24"/>
          <w:szCs w:val="24"/>
        </w:rPr>
        <w:t>In accordance with UK Food Information Regulations (FIR) 2014, the following 14 allergens must be clearly identified when used as ingredients:</w:t>
      </w:r>
    </w:p>
    <w:p w14:paraId="4DD7B27A" w14:textId="1CDEF630" w:rsidR="00CD59DC" w:rsidRDefault="00CD59DC" w:rsidP="00F12742">
      <w:pPr>
        <w:pStyle w:val="ListParagraph"/>
        <w:numPr>
          <w:ilvl w:val="0"/>
          <w:numId w:val="5"/>
        </w:numPr>
        <w:rPr>
          <w:rFonts w:ascii="Corbel" w:hAnsi="Corbel"/>
          <w:sz w:val="24"/>
          <w:szCs w:val="24"/>
        </w:rPr>
      </w:pPr>
      <w:r w:rsidRPr="00CD59DC">
        <w:rPr>
          <w:rFonts w:ascii="Corbel" w:hAnsi="Corbel"/>
          <w:sz w:val="24"/>
          <w:szCs w:val="24"/>
        </w:rPr>
        <w:t>Celery</w:t>
      </w:r>
    </w:p>
    <w:p w14:paraId="24DC121A" w14:textId="77777777" w:rsidR="00224251" w:rsidRPr="00224251" w:rsidRDefault="00224251" w:rsidP="00F12742">
      <w:pPr>
        <w:pStyle w:val="ListParagraph"/>
        <w:numPr>
          <w:ilvl w:val="0"/>
          <w:numId w:val="9"/>
        </w:numPr>
        <w:rPr>
          <w:rFonts w:ascii="Corbel" w:hAnsi="Corbel"/>
          <w:sz w:val="24"/>
          <w:szCs w:val="24"/>
        </w:rPr>
      </w:pPr>
      <w:r w:rsidRPr="00224251">
        <w:rPr>
          <w:rFonts w:ascii="Corbel" w:hAnsi="Corbel"/>
          <w:sz w:val="24"/>
          <w:szCs w:val="24"/>
        </w:rPr>
        <w:t>Found in: soups, stock cubes, stews, salads, seasoning mixes, ready meals.</w:t>
      </w:r>
    </w:p>
    <w:p w14:paraId="1CD24D27" w14:textId="42F1DA55" w:rsidR="00224251" w:rsidRPr="00CD59DC" w:rsidRDefault="00224251" w:rsidP="00F12742">
      <w:pPr>
        <w:pStyle w:val="ListParagraph"/>
        <w:numPr>
          <w:ilvl w:val="0"/>
          <w:numId w:val="9"/>
        </w:numPr>
        <w:rPr>
          <w:rFonts w:ascii="Corbel" w:hAnsi="Corbel"/>
          <w:sz w:val="24"/>
          <w:szCs w:val="24"/>
        </w:rPr>
      </w:pPr>
      <w:r w:rsidRPr="00224251">
        <w:rPr>
          <w:rFonts w:ascii="Corbel" w:hAnsi="Corbel"/>
          <w:sz w:val="24"/>
          <w:szCs w:val="24"/>
        </w:rPr>
        <w:t>Forms: sticks, leaves, celery salt, powdered celery.</w:t>
      </w:r>
    </w:p>
    <w:p w14:paraId="3DA94449" w14:textId="3C05ED32" w:rsidR="00CD59DC" w:rsidRDefault="00CD59DC" w:rsidP="00F12742">
      <w:pPr>
        <w:pStyle w:val="ListParagraph"/>
        <w:numPr>
          <w:ilvl w:val="0"/>
          <w:numId w:val="5"/>
        </w:numPr>
        <w:rPr>
          <w:rFonts w:ascii="Corbel" w:hAnsi="Corbel"/>
          <w:sz w:val="24"/>
          <w:szCs w:val="24"/>
        </w:rPr>
      </w:pPr>
      <w:r w:rsidRPr="00CD59DC">
        <w:rPr>
          <w:rFonts w:ascii="Corbel" w:hAnsi="Corbel"/>
          <w:sz w:val="24"/>
          <w:szCs w:val="24"/>
        </w:rPr>
        <w:t xml:space="preserve">Cereals containing gluten </w:t>
      </w:r>
    </w:p>
    <w:p w14:paraId="26BE6C77" w14:textId="77777777" w:rsidR="001C01D6" w:rsidRPr="001C01D6" w:rsidRDefault="001C01D6" w:rsidP="00F12742">
      <w:pPr>
        <w:pStyle w:val="ListParagraph"/>
        <w:numPr>
          <w:ilvl w:val="0"/>
          <w:numId w:val="10"/>
        </w:numPr>
        <w:rPr>
          <w:rFonts w:ascii="Corbel" w:hAnsi="Corbel"/>
          <w:sz w:val="24"/>
          <w:szCs w:val="24"/>
        </w:rPr>
      </w:pPr>
      <w:r w:rsidRPr="001C01D6">
        <w:rPr>
          <w:rFonts w:ascii="Corbel" w:hAnsi="Corbel"/>
          <w:sz w:val="24"/>
          <w:szCs w:val="24"/>
        </w:rPr>
        <w:t xml:space="preserve">Includes: wheat (such as spelt and </w:t>
      </w:r>
      <w:proofErr w:type="spellStart"/>
      <w:r w:rsidRPr="001C01D6">
        <w:rPr>
          <w:rFonts w:ascii="Corbel" w:hAnsi="Corbel"/>
          <w:sz w:val="24"/>
          <w:szCs w:val="24"/>
        </w:rPr>
        <w:t>khorasan</w:t>
      </w:r>
      <w:proofErr w:type="spellEnd"/>
      <w:r w:rsidRPr="001C01D6">
        <w:rPr>
          <w:rFonts w:ascii="Corbel" w:hAnsi="Corbel"/>
          <w:sz w:val="24"/>
          <w:szCs w:val="24"/>
        </w:rPr>
        <w:t xml:space="preserve"> wheat/Kamut), rye, barley, oats.</w:t>
      </w:r>
    </w:p>
    <w:p w14:paraId="13241721" w14:textId="77777777" w:rsidR="001C01D6" w:rsidRPr="001C01D6" w:rsidRDefault="001C01D6" w:rsidP="00F12742">
      <w:pPr>
        <w:pStyle w:val="ListParagraph"/>
        <w:numPr>
          <w:ilvl w:val="0"/>
          <w:numId w:val="10"/>
        </w:numPr>
        <w:rPr>
          <w:rFonts w:ascii="Corbel" w:hAnsi="Corbel"/>
          <w:sz w:val="24"/>
          <w:szCs w:val="24"/>
        </w:rPr>
      </w:pPr>
      <w:r w:rsidRPr="001C01D6">
        <w:rPr>
          <w:rFonts w:ascii="Corbel" w:hAnsi="Corbel"/>
          <w:sz w:val="24"/>
          <w:szCs w:val="24"/>
        </w:rPr>
        <w:t>Found in: bread, pasta, cakes, pastries, biscuits, cereals, batter coatings, sauces, and gravies.</w:t>
      </w:r>
    </w:p>
    <w:p w14:paraId="49ED475D" w14:textId="665C0F9F" w:rsidR="00224251" w:rsidRPr="00CD59DC" w:rsidRDefault="001C01D6" w:rsidP="00F12742">
      <w:pPr>
        <w:pStyle w:val="ListParagraph"/>
        <w:numPr>
          <w:ilvl w:val="0"/>
          <w:numId w:val="10"/>
        </w:numPr>
        <w:rPr>
          <w:rFonts w:ascii="Corbel" w:hAnsi="Corbel"/>
          <w:sz w:val="24"/>
          <w:szCs w:val="24"/>
        </w:rPr>
      </w:pPr>
      <w:r w:rsidRPr="001C01D6">
        <w:rPr>
          <w:rFonts w:ascii="Corbel" w:hAnsi="Corbel"/>
          <w:sz w:val="24"/>
          <w:szCs w:val="24"/>
        </w:rPr>
        <w:t>Note: "Gluten-free" foods must contain less than 20 parts per million of gluten.</w:t>
      </w:r>
    </w:p>
    <w:p w14:paraId="162354A0" w14:textId="7C820E59" w:rsidR="00CD59DC" w:rsidRDefault="00CD59DC" w:rsidP="00F12742">
      <w:pPr>
        <w:pStyle w:val="ListParagraph"/>
        <w:numPr>
          <w:ilvl w:val="0"/>
          <w:numId w:val="5"/>
        </w:numPr>
        <w:rPr>
          <w:rFonts w:ascii="Corbel" w:hAnsi="Corbel"/>
          <w:sz w:val="24"/>
          <w:szCs w:val="24"/>
        </w:rPr>
      </w:pPr>
      <w:r w:rsidRPr="00CD59DC">
        <w:rPr>
          <w:rFonts w:ascii="Corbel" w:hAnsi="Corbel"/>
          <w:sz w:val="24"/>
          <w:szCs w:val="24"/>
        </w:rPr>
        <w:t xml:space="preserve">Crustaceans </w:t>
      </w:r>
    </w:p>
    <w:p w14:paraId="71567388" w14:textId="77777777" w:rsidR="00A73272" w:rsidRPr="00A73272" w:rsidRDefault="00A73272" w:rsidP="00F12742">
      <w:pPr>
        <w:pStyle w:val="ListParagraph"/>
        <w:numPr>
          <w:ilvl w:val="0"/>
          <w:numId w:val="11"/>
        </w:numPr>
        <w:rPr>
          <w:rFonts w:ascii="Corbel" w:hAnsi="Corbel"/>
          <w:sz w:val="24"/>
          <w:szCs w:val="24"/>
        </w:rPr>
      </w:pPr>
      <w:r w:rsidRPr="00A73272">
        <w:rPr>
          <w:rFonts w:ascii="Corbel" w:hAnsi="Corbel"/>
          <w:sz w:val="24"/>
          <w:szCs w:val="24"/>
        </w:rPr>
        <w:t>Includes: crab, lobster, prawns, shrimp, langoustine, scampi.</w:t>
      </w:r>
    </w:p>
    <w:p w14:paraId="116B9DAA" w14:textId="086EAF0B" w:rsidR="001C01D6" w:rsidRPr="00CD59DC" w:rsidRDefault="00A73272" w:rsidP="00F12742">
      <w:pPr>
        <w:pStyle w:val="ListParagraph"/>
        <w:numPr>
          <w:ilvl w:val="0"/>
          <w:numId w:val="11"/>
        </w:numPr>
        <w:rPr>
          <w:rFonts w:ascii="Corbel" w:hAnsi="Corbel"/>
          <w:sz w:val="24"/>
          <w:szCs w:val="24"/>
        </w:rPr>
      </w:pPr>
      <w:r w:rsidRPr="00A73272">
        <w:rPr>
          <w:rFonts w:ascii="Corbel" w:hAnsi="Corbel"/>
          <w:sz w:val="24"/>
          <w:szCs w:val="24"/>
        </w:rPr>
        <w:t>Found in: seafood dishes, paella, fish sauces, some Asian dishes, and bouillons.</w:t>
      </w:r>
    </w:p>
    <w:p w14:paraId="0D1944C8" w14:textId="4EFEF3ED" w:rsidR="00CD59DC" w:rsidRDefault="00CD59DC" w:rsidP="00F12742">
      <w:pPr>
        <w:pStyle w:val="ListParagraph"/>
        <w:numPr>
          <w:ilvl w:val="0"/>
          <w:numId w:val="5"/>
        </w:numPr>
        <w:rPr>
          <w:rFonts w:ascii="Corbel" w:hAnsi="Corbel"/>
          <w:sz w:val="24"/>
          <w:szCs w:val="24"/>
        </w:rPr>
      </w:pPr>
      <w:r w:rsidRPr="00CD59DC">
        <w:rPr>
          <w:rFonts w:ascii="Corbel" w:hAnsi="Corbel"/>
          <w:sz w:val="24"/>
          <w:szCs w:val="24"/>
        </w:rPr>
        <w:t>Eggs</w:t>
      </w:r>
    </w:p>
    <w:p w14:paraId="038C44BC" w14:textId="3F0C5A83" w:rsidR="00D3675D" w:rsidRPr="00D3675D" w:rsidRDefault="00D3675D" w:rsidP="00F12742">
      <w:pPr>
        <w:pStyle w:val="ListParagraph"/>
        <w:numPr>
          <w:ilvl w:val="0"/>
          <w:numId w:val="12"/>
        </w:numPr>
        <w:rPr>
          <w:rFonts w:ascii="Corbel" w:hAnsi="Corbel"/>
          <w:sz w:val="24"/>
          <w:szCs w:val="24"/>
        </w:rPr>
      </w:pPr>
      <w:r w:rsidRPr="00D3675D">
        <w:rPr>
          <w:rFonts w:ascii="Corbel" w:hAnsi="Corbel"/>
          <w:sz w:val="24"/>
          <w:szCs w:val="24"/>
        </w:rPr>
        <w:t>Found in: cakes, mayonnaise, quiche, pastries, pasta, sauces like hollandaise, breaded or battered foods.</w:t>
      </w:r>
    </w:p>
    <w:p w14:paraId="4D698FC4" w14:textId="37359F3D" w:rsidR="00284A14" w:rsidRPr="00CD59DC" w:rsidRDefault="00D3675D" w:rsidP="00F12742">
      <w:pPr>
        <w:pStyle w:val="ListParagraph"/>
        <w:numPr>
          <w:ilvl w:val="0"/>
          <w:numId w:val="12"/>
        </w:numPr>
        <w:rPr>
          <w:rFonts w:ascii="Corbel" w:hAnsi="Corbel"/>
          <w:sz w:val="24"/>
          <w:szCs w:val="24"/>
        </w:rPr>
      </w:pPr>
      <w:r w:rsidRPr="00D3675D">
        <w:rPr>
          <w:rFonts w:ascii="Corbel" w:hAnsi="Corbel"/>
          <w:sz w:val="24"/>
          <w:szCs w:val="24"/>
        </w:rPr>
        <w:t>Also in: some meat substitutes and processed foods.</w:t>
      </w:r>
    </w:p>
    <w:p w14:paraId="7DFC094D" w14:textId="25ACC5F2" w:rsidR="00CD59DC" w:rsidRDefault="00CD59DC" w:rsidP="00F12742">
      <w:pPr>
        <w:pStyle w:val="ListParagraph"/>
        <w:numPr>
          <w:ilvl w:val="0"/>
          <w:numId w:val="5"/>
        </w:numPr>
        <w:rPr>
          <w:rFonts w:ascii="Corbel" w:hAnsi="Corbel"/>
          <w:sz w:val="24"/>
          <w:szCs w:val="24"/>
        </w:rPr>
      </w:pPr>
      <w:r w:rsidRPr="00CD59DC">
        <w:rPr>
          <w:rFonts w:ascii="Corbel" w:hAnsi="Corbel"/>
          <w:sz w:val="24"/>
          <w:szCs w:val="24"/>
        </w:rPr>
        <w:t>Fish</w:t>
      </w:r>
    </w:p>
    <w:p w14:paraId="2D0B841D" w14:textId="78928872" w:rsidR="003F3985" w:rsidRPr="003F3985" w:rsidRDefault="003F3985" w:rsidP="00F12742">
      <w:pPr>
        <w:pStyle w:val="ListParagraph"/>
        <w:numPr>
          <w:ilvl w:val="0"/>
          <w:numId w:val="13"/>
        </w:numPr>
        <w:rPr>
          <w:rFonts w:ascii="Corbel" w:hAnsi="Corbel"/>
          <w:sz w:val="24"/>
          <w:szCs w:val="24"/>
        </w:rPr>
      </w:pPr>
      <w:r w:rsidRPr="003F3985">
        <w:rPr>
          <w:rFonts w:ascii="Corbel" w:hAnsi="Corbel"/>
          <w:sz w:val="24"/>
          <w:szCs w:val="24"/>
        </w:rPr>
        <w:t>Found in: fish fillets, fish fingers, anchovies, fish sauces (e.g. Worcestershire sauce), Caesar dressing, pâtés, and stock.</w:t>
      </w:r>
    </w:p>
    <w:p w14:paraId="7DD12B69" w14:textId="2DD81DFC" w:rsidR="00D3675D" w:rsidRPr="00CD59DC" w:rsidRDefault="003F3985" w:rsidP="00F12742">
      <w:pPr>
        <w:pStyle w:val="ListParagraph"/>
        <w:numPr>
          <w:ilvl w:val="0"/>
          <w:numId w:val="13"/>
        </w:numPr>
        <w:rPr>
          <w:rFonts w:ascii="Corbel" w:hAnsi="Corbel"/>
          <w:sz w:val="24"/>
          <w:szCs w:val="24"/>
        </w:rPr>
      </w:pPr>
      <w:r w:rsidRPr="003F3985">
        <w:rPr>
          <w:rFonts w:ascii="Corbel" w:hAnsi="Corbel"/>
          <w:sz w:val="24"/>
          <w:szCs w:val="24"/>
        </w:rPr>
        <w:t>Note: Even small amounts (e.g. anchovy paste) can trigger reactions.</w:t>
      </w:r>
    </w:p>
    <w:p w14:paraId="4AEAEFB7" w14:textId="1642D828" w:rsidR="00CD59DC" w:rsidRDefault="00CD59DC" w:rsidP="00F12742">
      <w:pPr>
        <w:pStyle w:val="ListParagraph"/>
        <w:numPr>
          <w:ilvl w:val="0"/>
          <w:numId w:val="5"/>
        </w:numPr>
        <w:rPr>
          <w:rFonts w:ascii="Corbel" w:hAnsi="Corbel"/>
          <w:sz w:val="24"/>
          <w:szCs w:val="24"/>
        </w:rPr>
      </w:pPr>
      <w:r w:rsidRPr="00CD59DC">
        <w:rPr>
          <w:rFonts w:ascii="Corbel" w:hAnsi="Corbel"/>
          <w:sz w:val="24"/>
          <w:szCs w:val="24"/>
        </w:rPr>
        <w:t>Lupin</w:t>
      </w:r>
    </w:p>
    <w:p w14:paraId="4718A1DC" w14:textId="08925CE5" w:rsidR="003F3985" w:rsidRPr="003F3985" w:rsidRDefault="003F3985" w:rsidP="00F12742">
      <w:pPr>
        <w:pStyle w:val="ListParagraph"/>
        <w:numPr>
          <w:ilvl w:val="0"/>
          <w:numId w:val="14"/>
        </w:numPr>
        <w:rPr>
          <w:rFonts w:ascii="Corbel" w:hAnsi="Corbel"/>
          <w:sz w:val="24"/>
          <w:szCs w:val="24"/>
        </w:rPr>
      </w:pPr>
      <w:r w:rsidRPr="003F3985">
        <w:rPr>
          <w:rFonts w:ascii="Corbel" w:hAnsi="Corbel"/>
          <w:sz w:val="24"/>
          <w:szCs w:val="24"/>
        </w:rPr>
        <w:t>Found in: some breads, pastries, and pasta, particularly gluten-free or European baked goods.</w:t>
      </w:r>
    </w:p>
    <w:p w14:paraId="68EFB0D6" w14:textId="17063E48" w:rsidR="003F3985" w:rsidRPr="00CD59DC" w:rsidRDefault="003F3985" w:rsidP="00F12742">
      <w:pPr>
        <w:pStyle w:val="ListParagraph"/>
        <w:numPr>
          <w:ilvl w:val="0"/>
          <w:numId w:val="14"/>
        </w:numPr>
        <w:rPr>
          <w:rFonts w:ascii="Corbel" w:hAnsi="Corbel"/>
          <w:sz w:val="24"/>
          <w:szCs w:val="24"/>
        </w:rPr>
      </w:pPr>
      <w:r w:rsidRPr="003F3985">
        <w:rPr>
          <w:rFonts w:ascii="Corbel" w:hAnsi="Corbel"/>
          <w:sz w:val="24"/>
          <w:szCs w:val="24"/>
        </w:rPr>
        <w:t>Forms: lupin flour, lupin seeds.</w:t>
      </w:r>
    </w:p>
    <w:p w14:paraId="07B6DF99" w14:textId="6FC1AC86" w:rsidR="00CD59DC" w:rsidRDefault="00CD59DC" w:rsidP="00F12742">
      <w:pPr>
        <w:pStyle w:val="ListParagraph"/>
        <w:numPr>
          <w:ilvl w:val="0"/>
          <w:numId w:val="5"/>
        </w:numPr>
        <w:rPr>
          <w:rFonts w:ascii="Corbel" w:hAnsi="Corbel"/>
          <w:sz w:val="24"/>
          <w:szCs w:val="24"/>
        </w:rPr>
      </w:pPr>
      <w:r w:rsidRPr="00CD59DC">
        <w:rPr>
          <w:rFonts w:ascii="Corbel" w:hAnsi="Corbel"/>
          <w:sz w:val="24"/>
          <w:szCs w:val="24"/>
        </w:rPr>
        <w:t>Milk</w:t>
      </w:r>
    </w:p>
    <w:p w14:paraId="15D84871" w14:textId="04C92D79" w:rsidR="00E6454A" w:rsidRPr="00E6454A" w:rsidRDefault="00E6454A" w:rsidP="00F12742">
      <w:pPr>
        <w:pStyle w:val="ListParagraph"/>
        <w:numPr>
          <w:ilvl w:val="0"/>
          <w:numId w:val="15"/>
        </w:numPr>
        <w:rPr>
          <w:rFonts w:ascii="Corbel" w:hAnsi="Corbel"/>
          <w:sz w:val="24"/>
          <w:szCs w:val="24"/>
        </w:rPr>
      </w:pPr>
      <w:r w:rsidRPr="00E6454A">
        <w:rPr>
          <w:rFonts w:ascii="Corbel" w:hAnsi="Corbel"/>
          <w:sz w:val="24"/>
          <w:szCs w:val="24"/>
        </w:rPr>
        <w:t>Found in: milk, cream, cheese, butter, yoghurt, chocolate, cakes, sauces (e.g. béchamel), soups, and even in some processed meats.</w:t>
      </w:r>
    </w:p>
    <w:p w14:paraId="4175AB81" w14:textId="255FD46B" w:rsidR="00E6454A" w:rsidRPr="00CD59DC" w:rsidRDefault="00E6454A" w:rsidP="00F12742">
      <w:pPr>
        <w:pStyle w:val="ListParagraph"/>
        <w:numPr>
          <w:ilvl w:val="0"/>
          <w:numId w:val="15"/>
        </w:numPr>
        <w:rPr>
          <w:rFonts w:ascii="Corbel" w:hAnsi="Corbel"/>
          <w:sz w:val="24"/>
          <w:szCs w:val="24"/>
        </w:rPr>
      </w:pPr>
      <w:r w:rsidRPr="00E6454A">
        <w:rPr>
          <w:rFonts w:ascii="Corbel" w:hAnsi="Corbel"/>
          <w:sz w:val="24"/>
          <w:szCs w:val="24"/>
        </w:rPr>
        <w:t>Includes lactose and casein intolerance concerns.</w:t>
      </w:r>
    </w:p>
    <w:p w14:paraId="3092227B" w14:textId="036161A7" w:rsidR="00CD59DC" w:rsidRDefault="00CD59DC" w:rsidP="00F12742">
      <w:pPr>
        <w:pStyle w:val="ListParagraph"/>
        <w:numPr>
          <w:ilvl w:val="0"/>
          <w:numId w:val="5"/>
        </w:numPr>
        <w:rPr>
          <w:rFonts w:ascii="Corbel" w:hAnsi="Corbel"/>
          <w:sz w:val="24"/>
          <w:szCs w:val="24"/>
        </w:rPr>
      </w:pPr>
      <w:proofErr w:type="spellStart"/>
      <w:r w:rsidRPr="00CD59DC">
        <w:rPr>
          <w:rFonts w:ascii="Corbel" w:hAnsi="Corbel"/>
          <w:sz w:val="24"/>
          <w:szCs w:val="24"/>
        </w:rPr>
        <w:t>Molluscs</w:t>
      </w:r>
      <w:proofErr w:type="spellEnd"/>
      <w:r w:rsidRPr="00CD59DC">
        <w:rPr>
          <w:rFonts w:ascii="Corbel" w:hAnsi="Corbel"/>
          <w:sz w:val="24"/>
          <w:szCs w:val="24"/>
        </w:rPr>
        <w:t xml:space="preserve"> </w:t>
      </w:r>
    </w:p>
    <w:p w14:paraId="007DF89B" w14:textId="36A4D764" w:rsidR="00EB138D" w:rsidRPr="00EB138D" w:rsidRDefault="00EB138D" w:rsidP="00F12742">
      <w:pPr>
        <w:pStyle w:val="ListParagraph"/>
        <w:numPr>
          <w:ilvl w:val="0"/>
          <w:numId w:val="16"/>
        </w:numPr>
        <w:rPr>
          <w:rFonts w:ascii="Corbel" w:hAnsi="Corbel"/>
          <w:sz w:val="24"/>
          <w:szCs w:val="24"/>
        </w:rPr>
      </w:pPr>
      <w:r w:rsidRPr="00EB138D">
        <w:rPr>
          <w:rFonts w:ascii="Corbel" w:hAnsi="Corbel"/>
          <w:sz w:val="24"/>
          <w:szCs w:val="24"/>
        </w:rPr>
        <w:t>Includes: mussels, clams, oysters, squid, octopus, whelks, and snails.</w:t>
      </w:r>
    </w:p>
    <w:p w14:paraId="7983F9FE" w14:textId="7BB711EB" w:rsidR="00E6454A" w:rsidRPr="00CD59DC" w:rsidRDefault="00EB138D" w:rsidP="00F12742">
      <w:pPr>
        <w:pStyle w:val="ListParagraph"/>
        <w:numPr>
          <w:ilvl w:val="0"/>
          <w:numId w:val="16"/>
        </w:numPr>
        <w:rPr>
          <w:rFonts w:ascii="Corbel" w:hAnsi="Corbel"/>
          <w:sz w:val="24"/>
          <w:szCs w:val="24"/>
        </w:rPr>
      </w:pPr>
      <w:r w:rsidRPr="00EB138D">
        <w:rPr>
          <w:rFonts w:ascii="Corbel" w:hAnsi="Corbel"/>
          <w:sz w:val="24"/>
          <w:szCs w:val="24"/>
        </w:rPr>
        <w:t>Found in: seafood dishes, sauces, and fish stews.</w:t>
      </w:r>
    </w:p>
    <w:p w14:paraId="7A6A09DD" w14:textId="4F568C7D" w:rsidR="00CD59DC" w:rsidRDefault="00CD59DC" w:rsidP="00F12742">
      <w:pPr>
        <w:pStyle w:val="ListParagraph"/>
        <w:numPr>
          <w:ilvl w:val="0"/>
          <w:numId w:val="5"/>
        </w:numPr>
        <w:rPr>
          <w:rFonts w:ascii="Corbel" w:hAnsi="Corbel"/>
          <w:sz w:val="24"/>
          <w:szCs w:val="24"/>
        </w:rPr>
      </w:pPr>
      <w:r w:rsidRPr="00CD59DC">
        <w:rPr>
          <w:rFonts w:ascii="Corbel" w:hAnsi="Corbel"/>
          <w:sz w:val="24"/>
          <w:szCs w:val="24"/>
        </w:rPr>
        <w:t>Mustard</w:t>
      </w:r>
    </w:p>
    <w:p w14:paraId="6CAB440D" w14:textId="216A2A16" w:rsidR="00EB138D" w:rsidRPr="00CD59DC" w:rsidRDefault="00EB138D" w:rsidP="00F12742">
      <w:pPr>
        <w:pStyle w:val="ListParagraph"/>
        <w:numPr>
          <w:ilvl w:val="0"/>
          <w:numId w:val="17"/>
        </w:numPr>
        <w:rPr>
          <w:rFonts w:ascii="Corbel" w:hAnsi="Corbel"/>
          <w:sz w:val="24"/>
          <w:szCs w:val="24"/>
        </w:rPr>
      </w:pPr>
      <w:r w:rsidRPr="00EB138D">
        <w:rPr>
          <w:rFonts w:ascii="Corbel" w:hAnsi="Corbel"/>
          <w:sz w:val="24"/>
          <w:szCs w:val="24"/>
        </w:rPr>
        <w:t>Found in: mustard (all types), salad dressings, sauces (e.g. curry), marinades, pickles, soups, processed meats, and mayonnaise.</w:t>
      </w:r>
    </w:p>
    <w:p w14:paraId="6D326713" w14:textId="7E3D6116" w:rsidR="00CD59DC" w:rsidRDefault="00CD59DC" w:rsidP="00F12742">
      <w:pPr>
        <w:pStyle w:val="ListParagraph"/>
        <w:numPr>
          <w:ilvl w:val="0"/>
          <w:numId w:val="5"/>
        </w:numPr>
        <w:rPr>
          <w:rFonts w:ascii="Corbel" w:hAnsi="Corbel"/>
          <w:sz w:val="24"/>
          <w:szCs w:val="24"/>
        </w:rPr>
      </w:pPr>
      <w:r w:rsidRPr="00CD59DC">
        <w:rPr>
          <w:rFonts w:ascii="Corbel" w:hAnsi="Corbel"/>
          <w:sz w:val="24"/>
          <w:szCs w:val="24"/>
        </w:rPr>
        <w:t>Nuts (</w:t>
      </w:r>
      <w:r w:rsidR="001E0E89">
        <w:rPr>
          <w:rFonts w:ascii="Corbel" w:hAnsi="Corbel"/>
          <w:sz w:val="24"/>
          <w:szCs w:val="24"/>
        </w:rPr>
        <w:t>tree nuts)</w:t>
      </w:r>
    </w:p>
    <w:p w14:paraId="0D968443" w14:textId="58793556" w:rsidR="001E0E89" w:rsidRPr="001E0E89" w:rsidRDefault="001E0E89" w:rsidP="00F12742">
      <w:pPr>
        <w:pStyle w:val="ListParagraph"/>
        <w:numPr>
          <w:ilvl w:val="0"/>
          <w:numId w:val="17"/>
        </w:numPr>
        <w:rPr>
          <w:rFonts w:ascii="Corbel" w:hAnsi="Corbel"/>
          <w:sz w:val="24"/>
          <w:szCs w:val="24"/>
        </w:rPr>
      </w:pPr>
      <w:r w:rsidRPr="001E0E89">
        <w:rPr>
          <w:rFonts w:ascii="Corbel" w:hAnsi="Corbel"/>
          <w:sz w:val="24"/>
          <w:szCs w:val="24"/>
        </w:rPr>
        <w:t>Includes: almonds, hazelnuts, walnuts, cashews, pecans, Brazil nuts, pistachios, and macadamia nuts.</w:t>
      </w:r>
    </w:p>
    <w:p w14:paraId="1794A251" w14:textId="23DC110C" w:rsidR="001E0E89" w:rsidRPr="001E0E89" w:rsidRDefault="001E0E89" w:rsidP="00F12742">
      <w:pPr>
        <w:pStyle w:val="ListParagraph"/>
        <w:numPr>
          <w:ilvl w:val="0"/>
          <w:numId w:val="17"/>
        </w:numPr>
        <w:rPr>
          <w:rFonts w:ascii="Corbel" w:hAnsi="Corbel"/>
          <w:sz w:val="24"/>
          <w:szCs w:val="24"/>
        </w:rPr>
      </w:pPr>
      <w:r w:rsidRPr="001E0E89">
        <w:rPr>
          <w:rFonts w:ascii="Corbel" w:hAnsi="Corbel"/>
          <w:sz w:val="24"/>
          <w:szCs w:val="24"/>
        </w:rPr>
        <w:t>Found in: cakes, desserts (e.g. baklava), biscuits, nut oils, spreads, sauces, cereals, and pesto.</w:t>
      </w:r>
    </w:p>
    <w:p w14:paraId="28277F92" w14:textId="3C23CBF4" w:rsidR="001E0E89" w:rsidRPr="00CD59DC" w:rsidRDefault="001E0E89" w:rsidP="00F12742">
      <w:pPr>
        <w:pStyle w:val="ListParagraph"/>
        <w:numPr>
          <w:ilvl w:val="0"/>
          <w:numId w:val="17"/>
        </w:numPr>
        <w:rPr>
          <w:rFonts w:ascii="Corbel" w:hAnsi="Corbel"/>
          <w:sz w:val="24"/>
          <w:szCs w:val="24"/>
        </w:rPr>
      </w:pPr>
      <w:r w:rsidRPr="001E0E89">
        <w:rPr>
          <w:rFonts w:ascii="Corbel" w:hAnsi="Corbel"/>
          <w:sz w:val="24"/>
          <w:szCs w:val="24"/>
        </w:rPr>
        <w:lastRenderedPageBreak/>
        <w:t>Note: This does not include peanuts, which are a separate allergen.</w:t>
      </w:r>
    </w:p>
    <w:p w14:paraId="10E6A830" w14:textId="6ECE6DE9" w:rsidR="00CD59DC" w:rsidRDefault="00CD59DC" w:rsidP="00F12742">
      <w:pPr>
        <w:pStyle w:val="ListParagraph"/>
        <w:numPr>
          <w:ilvl w:val="0"/>
          <w:numId w:val="5"/>
        </w:numPr>
        <w:rPr>
          <w:rFonts w:ascii="Corbel" w:hAnsi="Corbel"/>
          <w:sz w:val="24"/>
          <w:szCs w:val="24"/>
        </w:rPr>
      </w:pPr>
      <w:r w:rsidRPr="00CD59DC">
        <w:rPr>
          <w:rFonts w:ascii="Corbel" w:hAnsi="Corbel"/>
          <w:sz w:val="24"/>
          <w:szCs w:val="24"/>
        </w:rPr>
        <w:t>Peanuts</w:t>
      </w:r>
    </w:p>
    <w:p w14:paraId="79192D07" w14:textId="06ACC0A0" w:rsidR="009540DC" w:rsidRPr="009540DC" w:rsidRDefault="009540DC" w:rsidP="00F12742">
      <w:pPr>
        <w:pStyle w:val="ListParagraph"/>
        <w:numPr>
          <w:ilvl w:val="0"/>
          <w:numId w:val="18"/>
        </w:numPr>
        <w:rPr>
          <w:rFonts w:ascii="Corbel" w:hAnsi="Corbel"/>
          <w:sz w:val="24"/>
          <w:szCs w:val="24"/>
        </w:rPr>
      </w:pPr>
      <w:r w:rsidRPr="009540DC">
        <w:rPr>
          <w:rFonts w:ascii="Corbel" w:hAnsi="Corbel"/>
          <w:sz w:val="24"/>
          <w:szCs w:val="24"/>
        </w:rPr>
        <w:t>Found in: peanut butter, satay sauce, cakes, biscuits, confectionery, and some cooking oils.</w:t>
      </w:r>
    </w:p>
    <w:p w14:paraId="0EEA51BB" w14:textId="55E16C57" w:rsidR="001E0E89" w:rsidRPr="00CD59DC" w:rsidRDefault="009540DC" w:rsidP="00F12742">
      <w:pPr>
        <w:pStyle w:val="ListParagraph"/>
        <w:numPr>
          <w:ilvl w:val="0"/>
          <w:numId w:val="18"/>
        </w:numPr>
        <w:rPr>
          <w:rFonts w:ascii="Corbel" w:hAnsi="Corbel"/>
          <w:sz w:val="24"/>
          <w:szCs w:val="24"/>
        </w:rPr>
      </w:pPr>
      <w:r w:rsidRPr="009540DC">
        <w:rPr>
          <w:rFonts w:ascii="Corbel" w:hAnsi="Corbel"/>
          <w:sz w:val="24"/>
          <w:szCs w:val="24"/>
        </w:rPr>
        <w:t>Note: Peanuts are legumes, not tree nuts, but are a common and serious allergen.</w:t>
      </w:r>
    </w:p>
    <w:p w14:paraId="4ED9225B" w14:textId="7E791CAA" w:rsidR="00CD59DC" w:rsidRDefault="00CD59DC" w:rsidP="00F12742">
      <w:pPr>
        <w:pStyle w:val="ListParagraph"/>
        <w:numPr>
          <w:ilvl w:val="0"/>
          <w:numId w:val="5"/>
        </w:numPr>
        <w:rPr>
          <w:rFonts w:ascii="Corbel" w:hAnsi="Corbel"/>
          <w:sz w:val="24"/>
          <w:szCs w:val="24"/>
        </w:rPr>
      </w:pPr>
      <w:r w:rsidRPr="00CD59DC">
        <w:rPr>
          <w:rFonts w:ascii="Corbel" w:hAnsi="Corbel"/>
          <w:sz w:val="24"/>
          <w:szCs w:val="24"/>
        </w:rPr>
        <w:t>Sesame seeds</w:t>
      </w:r>
    </w:p>
    <w:p w14:paraId="6151AD07" w14:textId="272691E0" w:rsidR="008C790F" w:rsidRPr="008C790F" w:rsidRDefault="008C790F" w:rsidP="00F12742">
      <w:pPr>
        <w:pStyle w:val="ListParagraph"/>
        <w:numPr>
          <w:ilvl w:val="0"/>
          <w:numId w:val="19"/>
        </w:numPr>
        <w:rPr>
          <w:rFonts w:ascii="Corbel" w:hAnsi="Corbel"/>
          <w:sz w:val="24"/>
          <w:szCs w:val="24"/>
        </w:rPr>
      </w:pPr>
      <w:r w:rsidRPr="008C790F">
        <w:rPr>
          <w:rFonts w:ascii="Corbel" w:hAnsi="Corbel"/>
          <w:sz w:val="24"/>
          <w:szCs w:val="24"/>
        </w:rPr>
        <w:t>Found in: bread (e.g. burger buns), crackers, hummus, tahini, sesame oil, stir-fries, snack bars.</w:t>
      </w:r>
    </w:p>
    <w:p w14:paraId="2B0D0608" w14:textId="1567CED2" w:rsidR="009540DC" w:rsidRPr="00CD59DC" w:rsidRDefault="008C790F" w:rsidP="00F12742">
      <w:pPr>
        <w:pStyle w:val="ListParagraph"/>
        <w:numPr>
          <w:ilvl w:val="0"/>
          <w:numId w:val="19"/>
        </w:numPr>
        <w:rPr>
          <w:rFonts w:ascii="Corbel" w:hAnsi="Corbel"/>
          <w:sz w:val="24"/>
          <w:szCs w:val="24"/>
        </w:rPr>
      </w:pPr>
      <w:r w:rsidRPr="008C790F">
        <w:rPr>
          <w:rFonts w:ascii="Corbel" w:hAnsi="Corbel"/>
          <w:sz w:val="24"/>
          <w:szCs w:val="24"/>
        </w:rPr>
        <w:t>Note: Even small traces can cause reactions.</w:t>
      </w:r>
    </w:p>
    <w:p w14:paraId="79782872" w14:textId="41901D8F" w:rsidR="00CD59DC" w:rsidRDefault="00CD59DC" w:rsidP="00F12742">
      <w:pPr>
        <w:pStyle w:val="ListParagraph"/>
        <w:numPr>
          <w:ilvl w:val="0"/>
          <w:numId w:val="5"/>
        </w:numPr>
        <w:rPr>
          <w:rFonts w:ascii="Corbel" w:hAnsi="Corbel"/>
          <w:sz w:val="24"/>
          <w:szCs w:val="24"/>
        </w:rPr>
      </w:pPr>
      <w:r w:rsidRPr="00CD59DC">
        <w:rPr>
          <w:rFonts w:ascii="Corbel" w:hAnsi="Corbel"/>
          <w:sz w:val="24"/>
          <w:szCs w:val="24"/>
        </w:rPr>
        <w:t>Soya</w:t>
      </w:r>
    </w:p>
    <w:p w14:paraId="261D2BF4" w14:textId="3117D352" w:rsidR="008C790F" w:rsidRPr="008C790F" w:rsidRDefault="008C790F" w:rsidP="00F12742">
      <w:pPr>
        <w:pStyle w:val="ListParagraph"/>
        <w:numPr>
          <w:ilvl w:val="0"/>
          <w:numId w:val="20"/>
        </w:numPr>
        <w:rPr>
          <w:rFonts w:ascii="Corbel" w:hAnsi="Corbel"/>
          <w:sz w:val="24"/>
          <w:szCs w:val="24"/>
        </w:rPr>
      </w:pPr>
      <w:r w:rsidRPr="008C790F">
        <w:rPr>
          <w:rFonts w:ascii="Corbel" w:hAnsi="Corbel"/>
          <w:sz w:val="24"/>
          <w:szCs w:val="24"/>
        </w:rPr>
        <w:t>Found in: tofu, soy sauce, edamame, vegetarian/vegan products, desserts, chocolate, bread, and processed foods.</w:t>
      </w:r>
    </w:p>
    <w:p w14:paraId="4E1AFA44" w14:textId="482C0895" w:rsidR="008C790F" w:rsidRPr="00CD59DC" w:rsidRDefault="008C790F" w:rsidP="00F12742">
      <w:pPr>
        <w:pStyle w:val="ListParagraph"/>
        <w:numPr>
          <w:ilvl w:val="0"/>
          <w:numId w:val="20"/>
        </w:numPr>
        <w:rPr>
          <w:rFonts w:ascii="Corbel" w:hAnsi="Corbel"/>
          <w:sz w:val="24"/>
          <w:szCs w:val="24"/>
        </w:rPr>
      </w:pPr>
      <w:r w:rsidRPr="008C790F">
        <w:rPr>
          <w:rFonts w:ascii="Corbel" w:hAnsi="Corbel"/>
          <w:sz w:val="24"/>
          <w:szCs w:val="24"/>
        </w:rPr>
        <w:t>Often hidden in: emulsifiers, lecithin (may be derived from soya).</w:t>
      </w:r>
    </w:p>
    <w:p w14:paraId="47847911" w14:textId="44BB3B4F" w:rsidR="00CD59DC" w:rsidRDefault="00CD59DC" w:rsidP="00F12742">
      <w:pPr>
        <w:pStyle w:val="ListParagraph"/>
        <w:numPr>
          <w:ilvl w:val="0"/>
          <w:numId w:val="5"/>
        </w:numPr>
        <w:rPr>
          <w:rFonts w:ascii="Corbel" w:hAnsi="Corbel"/>
          <w:sz w:val="24"/>
          <w:szCs w:val="24"/>
        </w:rPr>
      </w:pPr>
      <w:r w:rsidRPr="00CD59DC">
        <w:rPr>
          <w:rFonts w:ascii="Corbel" w:hAnsi="Corbel"/>
          <w:sz w:val="24"/>
          <w:szCs w:val="24"/>
        </w:rPr>
        <w:t xml:space="preserve">Sulphur dioxide and </w:t>
      </w:r>
      <w:proofErr w:type="spellStart"/>
      <w:r w:rsidRPr="00CD59DC">
        <w:rPr>
          <w:rFonts w:ascii="Corbel" w:hAnsi="Corbel"/>
          <w:sz w:val="24"/>
          <w:szCs w:val="24"/>
        </w:rPr>
        <w:t>sulphites</w:t>
      </w:r>
      <w:proofErr w:type="spellEnd"/>
      <w:r w:rsidRPr="00CD59DC">
        <w:rPr>
          <w:rFonts w:ascii="Corbel" w:hAnsi="Corbel"/>
          <w:sz w:val="24"/>
          <w:szCs w:val="24"/>
        </w:rPr>
        <w:t xml:space="preserve"> </w:t>
      </w:r>
    </w:p>
    <w:p w14:paraId="4CF26297" w14:textId="5F3798BC" w:rsidR="00FF007F" w:rsidRPr="00FF007F" w:rsidRDefault="00FF007F" w:rsidP="00F12742">
      <w:pPr>
        <w:pStyle w:val="ListParagraph"/>
        <w:numPr>
          <w:ilvl w:val="0"/>
          <w:numId w:val="21"/>
        </w:numPr>
        <w:rPr>
          <w:rFonts w:ascii="Corbel" w:hAnsi="Corbel"/>
          <w:sz w:val="24"/>
          <w:szCs w:val="24"/>
        </w:rPr>
      </w:pPr>
      <w:r w:rsidRPr="00FF007F">
        <w:rPr>
          <w:rFonts w:ascii="Corbel" w:hAnsi="Corbel"/>
          <w:sz w:val="24"/>
          <w:szCs w:val="24"/>
        </w:rPr>
        <w:t>Found in: dried fruits (e.g. raisins, apricots), wine, cider, beer, fruit juices, soft drinks, pickled foods, processed meats.</w:t>
      </w:r>
    </w:p>
    <w:p w14:paraId="52907C5D" w14:textId="09BD1C1E" w:rsidR="00FF007F" w:rsidRPr="00A426BF" w:rsidRDefault="00FF007F" w:rsidP="00F12742">
      <w:pPr>
        <w:pStyle w:val="ListParagraph"/>
        <w:numPr>
          <w:ilvl w:val="0"/>
          <w:numId w:val="21"/>
        </w:numPr>
        <w:rPr>
          <w:rFonts w:ascii="Corbel" w:hAnsi="Corbel"/>
          <w:sz w:val="24"/>
          <w:szCs w:val="24"/>
        </w:rPr>
      </w:pPr>
      <w:r w:rsidRPr="00FF007F">
        <w:rPr>
          <w:rFonts w:ascii="Corbel" w:hAnsi="Corbel"/>
          <w:sz w:val="24"/>
          <w:szCs w:val="24"/>
        </w:rPr>
        <w:t>Must be declared if over 10mg/kg or 10mg/</w:t>
      </w:r>
      <w:proofErr w:type="spellStart"/>
      <w:r w:rsidRPr="00FF007F">
        <w:rPr>
          <w:rFonts w:ascii="Corbel" w:hAnsi="Corbel"/>
          <w:sz w:val="24"/>
          <w:szCs w:val="24"/>
        </w:rPr>
        <w:t>litre</w:t>
      </w:r>
      <w:proofErr w:type="spellEnd"/>
      <w:r w:rsidRPr="00FF007F">
        <w:rPr>
          <w:rFonts w:ascii="Corbel" w:hAnsi="Corbel"/>
          <w:sz w:val="24"/>
          <w:szCs w:val="24"/>
        </w:rPr>
        <w:t>.</w:t>
      </w:r>
    </w:p>
    <w:p w14:paraId="70D97BE8" w14:textId="76B60050" w:rsidR="00663D94" w:rsidRDefault="006A0B6B" w:rsidP="00663D94">
      <w:pPr>
        <w:rPr>
          <w:rFonts w:ascii="Corbel" w:hAnsi="Corbel"/>
          <w:b/>
          <w:bCs/>
          <w:color w:val="0070C0"/>
          <w:sz w:val="28"/>
          <w:szCs w:val="28"/>
        </w:rPr>
      </w:pPr>
      <w:r>
        <w:rPr>
          <w:rFonts w:ascii="Corbel" w:hAnsi="Corbel"/>
          <w:b/>
          <w:bCs/>
          <w:color w:val="0070C0"/>
          <w:sz w:val="28"/>
          <w:szCs w:val="28"/>
        </w:rPr>
        <w:t>6</w:t>
      </w:r>
      <w:r w:rsidR="00663D94" w:rsidRPr="0066333E">
        <w:rPr>
          <w:rFonts w:ascii="Corbel" w:hAnsi="Corbel"/>
          <w:b/>
          <w:bCs/>
          <w:color w:val="0070C0"/>
          <w:sz w:val="28"/>
          <w:szCs w:val="28"/>
        </w:rPr>
        <w:t xml:space="preserve">. </w:t>
      </w:r>
      <w:r w:rsidR="00E7184A">
        <w:rPr>
          <w:rFonts w:ascii="Corbel" w:hAnsi="Corbel"/>
          <w:b/>
          <w:bCs/>
          <w:color w:val="0070C0"/>
          <w:sz w:val="28"/>
          <w:szCs w:val="28"/>
        </w:rPr>
        <w:t>Procedures</w:t>
      </w:r>
    </w:p>
    <w:tbl>
      <w:tblPr>
        <w:tblW w:w="948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4"/>
        <w:gridCol w:w="8114"/>
      </w:tblGrid>
      <w:tr w:rsidR="005B36EE" w:rsidRPr="005B36EE" w14:paraId="34265D6C" w14:textId="77777777" w:rsidTr="00167C87">
        <w:trPr>
          <w:trHeight w:val="300"/>
        </w:trPr>
        <w:tc>
          <w:tcPr>
            <w:tcW w:w="9488" w:type="dxa"/>
            <w:gridSpan w:val="2"/>
            <w:tcBorders>
              <w:top w:val="single" w:sz="6" w:space="0" w:color="auto"/>
              <w:left w:val="single" w:sz="6" w:space="0" w:color="auto"/>
              <w:bottom w:val="single" w:sz="6" w:space="0" w:color="auto"/>
              <w:right w:val="single" w:sz="6" w:space="0" w:color="auto"/>
            </w:tcBorders>
            <w:vAlign w:val="center"/>
            <w:hideMark/>
          </w:tcPr>
          <w:p w14:paraId="746725E9" w14:textId="1C567C5D" w:rsidR="005B36EE" w:rsidRPr="005B36EE" w:rsidRDefault="005B36EE" w:rsidP="00C35837">
            <w:pPr>
              <w:widowControl w:val="0"/>
              <w:suppressAutoHyphens w:val="0"/>
              <w:spacing w:after="0" w:line="240" w:lineRule="auto"/>
              <w:jc w:val="center"/>
              <w:rPr>
                <w:rFonts w:ascii="Corbel" w:hAnsi="Corbel"/>
                <w:b/>
                <w:bCs/>
                <w:color w:val="0070C0"/>
                <w:sz w:val="28"/>
                <w:szCs w:val="28"/>
                <w:lang w:val="en-GB"/>
              </w:rPr>
            </w:pPr>
            <w:r w:rsidRPr="005B36EE">
              <w:rPr>
                <w:rFonts w:ascii="Corbel" w:hAnsi="Corbel"/>
                <w:b/>
                <w:bCs/>
                <w:color w:val="0070C0"/>
                <w:sz w:val="28"/>
                <w:szCs w:val="28"/>
              </w:rPr>
              <w:t>Open Table</w:t>
            </w:r>
          </w:p>
        </w:tc>
      </w:tr>
      <w:tr w:rsidR="005B36EE" w:rsidRPr="005B36EE" w14:paraId="2AA313C2" w14:textId="77777777" w:rsidTr="00167C87">
        <w:trPr>
          <w:trHeight w:val="300"/>
        </w:trPr>
        <w:tc>
          <w:tcPr>
            <w:tcW w:w="1374" w:type="dxa"/>
            <w:tcBorders>
              <w:top w:val="single" w:sz="6" w:space="0" w:color="auto"/>
              <w:left w:val="single" w:sz="6" w:space="0" w:color="auto"/>
              <w:bottom w:val="single" w:sz="6" w:space="0" w:color="auto"/>
              <w:right w:val="single" w:sz="6" w:space="0" w:color="auto"/>
            </w:tcBorders>
            <w:hideMark/>
          </w:tcPr>
          <w:p w14:paraId="3EDAC2CA" w14:textId="77777777" w:rsidR="005B36EE" w:rsidRPr="005B36EE" w:rsidRDefault="005B36EE" w:rsidP="005B36EE">
            <w:pPr>
              <w:widowControl w:val="0"/>
              <w:suppressAutoHyphens w:val="0"/>
              <w:spacing w:after="0" w:line="240" w:lineRule="auto"/>
              <w:rPr>
                <w:rFonts w:ascii="Corbel" w:hAnsi="Corbel"/>
                <w:b/>
                <w:bCs/>
                <w:sz w:val="24"/>
                <w:szCs w:val="24"/>
              </w:rPr>
            </w:pPr>
            <w:r w:rsidRPr="005B36EE">
              <w:rPr>
                <w:rFonts w:ascii="Corbel" w:hAnsi="Corbel"/>
                <w:b/>
                <w:bCs/>
                <w:sz w:val="24"/>
                <w:szCs w:val="24"/>
              </w:rPr>
              <w:t>Cooks </w:t>
            </w:r>
          </w:p>
        </w:tc>
        <w:tc>
          <w:tcPr>
            <w:tcW w:w="8114" w:type="dxa"/>
            <w:tcBorders>
              <w:top w:val="single" w:sz="6" w:space="0" w:color="auto"/>
              <w:left w:val="single" w:sz="6" w:space="0" w:color="auto"/>
              <w:bottom w:val="single" w:sz="6" w:space="0" w:color="auto"/>
              <w:right w:val="single" w:sz="6" w:space="0" w:color="auto"/>
            </w:tcBorders>
            <w:hideMark/>
          </w:tcPr>
          <w:p w14:paraId="77CC2318" w14:textId="2191901C" w:rsidR="005B36EE" w:rsidRPr="00E507AC" w:rsidRDefault="005B36EE" w:rsidP="00F12742">
            <w:pPr>
              <w:pStyle w:val="ListParagraph"/>
              <w:widowControl w:val="0"/>
              <w:numPr>
                <w:ilvl w:val="0"/>
                <w:numId w:val="63"/>
              </w:numPr>
              <w:suppressAutoHyphens w:val="0"/>
              <w:spacing w:after="0" w:line="240" w:lineRule="auto"/>
              <w:rPr>
                <w:rFonts w:ascii="Corbel" w:hAnsi="Corbel"/>
                <w:sz w:val="24"/>
                <w:szCs w:val="24"/>
              </w:rPr>
            </w:pPr>
            <w:r w:rsidRPr="00E507AC">
              <w:rPr>
                <w:rFonts w:ascii="Corbel" w:hAnsi="Corbel"/>
                <w:sz w:val="24"/>
                <w:szCs w:val="24"/>
              </w:rPr>
              <w:t>Continue to document allergens in the dish, into the black file (daily sheet) </w:t>
            </w:r>
          </w:p>
          <w:p w14:paraId="4733D5EF" w14:textId="20083B82" w:rsidR="005B36EE" w:rsidRPr="00E507AC" w:rsidRDefault="005B36EE" w:rsidP="00F12742">
            <w:pPr>
              <w:pStyle w:val="ListParagraph"/>
              <w:widowControl w:val="0"/>
              <w:numPr>
                <w:ilvl w:val="0"/>
                <w:numId w:val="63"/>
              </w:numPr>
              <w:suppressAutoHyphens w:val="0"/>
              <w:spacing w:after="0" w:line="240" w:lineRule="auto"/>
              <w:rPr>
                <w:rFonts w:ascii="Corbel" w:hAnsi="Corbel"/>
                <w:sz w:val="24"/>
                <w:szCs w:val="24"/>
              </w:rPr>
            </w:pPr>
            <w:r w:rsidRPr="00E507AC">
              <w:rPr>
                <w:rFonts w:ascii="Corbel" w:hAnsi="Corbel"/>
                <w:sz w:val="24"/>
                <w:szCs w:val="24"/>
              </w:rPr>
              <w:t>Be aware of cross contamination or equipment and ingredients when cooking on site and at home. See ‘cooks at home’ notes below </w:t>
            </w:r>
          </w:p>
        </w:tc>
      </w:tr>
      <w:tr w:rsidR="005B36EE" w:rsidRPr="005B36EE" w14:paraId="3BB77C81" w14:textId="77777777" w:rsidTr="00167C87">
        <w:trPr>
          <w:trHeight w:val="300"/>
        </w:trPr>
        <w:tc>
          <w:tcPr>
            <w:tcW w:w="1374" w:type="dxa"/>
            <w:tcBorders>
              <w:top w:val="single" w:sz="6" w:space="0" w:color="auto"/>
              <w:left w:val="single" w:sz="6" w:space="0" w:color="auto"/>
              <w:bottom w:val="single" w:sz="6" w:space="0" w:color="auto"/>
              <w:right w:val="single" w:sz="6" w:space="0" w:color="auto"/>
            </w:tcBorders>
            <w:hideMark/>
          </w:tcPr>
          <w:p w14:paraId="4D39BC76" w14:textId="77777777" w:rsidR="005B36EE" w:rsidRPr="005B36EE" w:rsidRDefault="005B36EE" w:rsidP="005B36EE">
            <w:pPr>
              <w:widowControl w:val="0"/>
              <w:suppressAutoHyphens w:val="0"/>
              <w:spacing w:after="0" w:line="240" w:lineRule="auto"/>
              <w:rPr>
                <w:rFonts w:ascii="Corbel" w:hAnsi="Corbel"/>
                <w:b/>
                <w:bCs/>
                <w:sz w:val="24"/>
                <w:szCs w:val="24"/>
              </w:rPr>
            </w:pPr>
            <w:r w:rsidRPr="005B36EE">
              <w:rPr>
                <w:rFonts w:ascii="Corbel" w:hAnsi="Corbel"/>
                <w:b/>
                <w:bCs/>
                <w:sz w:val="24"/>
                <w:szCs w:val="24"/>
              </w:rPr>
              <w:t>Front of house </w:t>
            </w:r>
          </w:p>
        </w:tc>
        <w:tc>
          <w:tcPr>
            <w:tcW w:w="8114" w:type="dxa"/>
            <w:tcBorders>
              <w:top w:val="single" w:sz="6" w:space="0" w:color="auto"/>
              <w:left w:val="single" w:sz="6" w:space="0" w:color="auto"/>
              <w:bottom w:val="single" w:sz="6" w:space="0" w:color="auto"/>
              <w:right w:val="single" w:sz="6" w:space="0" w:color="auto"/>
            </w:tcBorders>
            <w:hideMark/>
          </w:tcPr>
          <w:p w14:paraId="3AFFE38B" w14:textId="77777777" w:rsidR="005B36EE" w:rsidRPr="00E507AC" w:rsidRDefault="005B36EE" w:rsidP="00F12742">
            <w:pPr>
              <w:pStyle w:val="ListParagraph"/>
              <w:widowControl w:val="0"/>
              <w:numPr>
                <w:ilvl w:val="0"/>
                <w:numId w:val="64"/>
              </w:numPr>
              <w:suppressAutoHyphens w:val="0"/>
              <w:spacing w:after="0" w:line="240" w:lineRule="auto"/>
              <w:rPr>
                <w:rFonts w:ascii="Corbel" w:hAnsi="Corbel"/>
                <w:sz w:val="24"/>
                <w:szCs w:val="24"/>
              </w:rPr>
            </w:pPr>
            <w:r w:rsidRPr="00E507AC">
              <w:rPr>
                <w:rFonts w:ascii="Corbel" w:hAnsi="Corbel"/>
                <w:sz w:val="24"/>
                <w:szCs w:val="24"/>
              </w:rPr>
              <w:t>Allergen cards on tables </w:t>
            </w:r>
          </w:p>
          <w:p w14:paraId="05C91BD3" w14:textId="77777777" w:rsidR="005B36EE" w:rsidRPr="00E507AC" w:rsidRDefault="005B36EE" w:rsidP="00F12742">
            <w:pPr>
              <w:pStyle w:val="ListParagraph"/>
              <w:widowControl w:val="0"/>
              <w:numPr>
                <w:ilvl w:val="0"/>
                <w:numId w:val="64"/>
              </w:numPr>
              <w:suppressAutoHyphens w:val="0"/>
              <w:spacing w:after="0" w:line="240" w:lineRule="auto"/>
              <w:rPr>
                <w:rFonts w:ascii="Corbel" w:hAnsi="Corbel"/>
                <w:sz w:val="24"/>
                <w:szCs w:val="24"/>
              </w:rPr>
            </w:pPr>
            <w:r w:rsidRPr="00E507AC">
              <w:rPr>
                <w:rFonts w:ascii="Corbel" w:hAnsi="Corbel"/>
                <w:sz w:val="24"/>
                <w:szCs w:val="24"/>
              </w:rPr>
              <w:t>Allergen sign on display </w:t>
            </w:r>
          </w:p>
          <w:p w14:paraId="0F3D1657" w14:textId="77777777" w:rsidR="005B36EE" w:rsidRPr="00E507AC" w:rsidRDefault="005B36EE" w:rsidP="00F12742">
            <w:pPr>
              <w:pStyle w:val="ListParagraph"/>
              <w:widowControl w:val="0"/>
              <w:numPr>
                <w:ilvl w:val="0"/>
                <w:numId w:val="64"/>
              </w:numPr>
              <w:suppressAutoHyphens w:val="0"/>
              <w:spacing w:after="0" w:line="240" w:lineRule="auto"/>
              <w:rPr>
                <w:rFonts w:ascii="Corbel" w:hAnsi="Corbel"/>
                <w:sz w:val="24"/>
                <w:szCs w:val="24"/>
              </w:rPr>
            </w:pPr>
            <w:r w:rsidRPr="00E507AC">
              <w:rPr>
                <w:rFonts w:ascii="Corbel" w:hAnsi="Corbel"/>
                <w:sz w:val="24"/>
                <w:szCs w:val="24"/>
              </w:rPr>
              <w:t>Servers to ask diners if they have any allergens </w:t>
            </w:r>
          </w:p>
          <w:p w14:paraId="358ED349" w14:textId="77777777" w:rsidR="005B36EE" w:rsidRPr="00E507AC" w:rsidRDefault="005B36EE" w:rsidP="00F12742">
            <w:pPr>
              <w:pStyle w:val="ListParagraph"/>
              <w:widowControl w:val="0"/>
              <w:numPr>
                <w:ilvl w:val="0"/>
                <w:numId w:val="64"/>
              </w:numPr>
              <w:suppressAutoHyphens w:val="0"/>
              <w:spacing w:after="0" w:line="240" w:lineRule="auto"/>
              <w:rPr>
                <w:rFonts w:ascii="Corbel" w:hAnsi="Corbel"/>
                <w:sz w:val="24"/>
                <w:szCs w:val="24"/>
              </w:rPr>
            </w:pPr>
            <w:r w:rsidRPr="00E507AC">
              <w:rPr>
                <w:rFonts w:ascii="Corbel" w:hAnsi="Corbel"/>
                <w:sz w:val="24"/>
                <w:szCs w:val="24"/>
              </w:rPr>
              <w:t>Servers to know how to find information on allergens in the food being served (on the daily sheet) </w:t>
            </w:r>
          </w:p>
          <w:p w14:paraId="63868C0B" w14:textId="75105774" w:rsidR="005B36EE" w:rsidRPr="00E507AC" w:rsidRDefault="005B36EE" w:rsidP="00F12742">
            <w:pPr>
              <w:pStyle w:val="ListParagraph"/>
              <w:widowControl w:val="0"/>
              <w:numPr>
                <w:ilvl w:val="0"/>
                <w:numId w:val="64"/>
              </w:numPr>
              <w:suppressAutoHyphens w:val="0"/>
              <w:spacing w:after="0" w:line="240" w:lineRule="auto"/>
              <w:rPr>
                <w:rFonts w:ascii="Corbel" w:hAnsi="Corbel"/>
                <w:sz w:val="24"/>
                <w:szCs w:val="24"/>
              </w:rPr>
            </w:pPr>
            <w:r w:rsidRPr="00E507AC">
              <w:rPr>
                <w:rFonts w:ascii="Corbel" w:hAnsi="Corbel"/>
                <w:sz w:val="24"/>
                <w:szCs w:val="24"/>
              </w:rPr>
              <w:t>Servers to alert Lead to any diners with allergens </w:t>
            </w:r>
          </w:p>
        </w:tc>
      </w:tr>
      <w:tr w:rsidR="005B36EE" w:rsidRPr="005B36EE" w14:paraId="2B87AE4A" w14:textId="77777777" w:rsidTr="00167C87">
        <w:trPr>
          <w:trHeight w:val="300"/>
        </w:trPr>
        <w:tc>
          <w:tcPr>
            <w:tcW w:w="1374" w:type="dxa"/>
            <w:tcBorders>
              <w:top w:val="single" w:sz="6" w:space="0" w:color="auto"/>
              <w:left w:val="single" w:sz="6" w:space="0" w:color="auto"/>
              <w:bottom w:val="single" w:sz="6" w:space="0" w:color="auto"/>
              <w:right w:val="single" w:sz="6" w:space="0" w:color="auto"/>
            </w:tcBorders>
            <w:hideMark/>
          </w:tcPr>
          <w:p w14:paraId="09303A08" w14:textId="77777777" w:rsidR="005B36EE" w:rsidRPr="005B36EE" w:rsidRDefault="005B36EE" w:rsidP="005B36EE">
            <w:pPr>
              <w:widowControl w:val="0"/>
              <w:suppressAutoHyphens w:val="0"/>
              <w:spacing w:after="0" w:line="240" w:lineRule="auto"/>
              <w:rPr>
                <w:rFonts w:ascii="Corbel" w:hAnsi="Corbel"/>
                <w:b/>
                <w:bCs/>
                <w:sz w:val="24"/>
                <w:szCs w:val="24"/>
              </w:rPr>
            </w:pPr>
            <w:r w:rsidRPr="005B36EE">
              <w:rPr>
                <w:rFonts w:ascii="Corbel" w:hAnsi="Corbel"/>
                <w:b/>
                <w:bCs/>
                <w:sz w:val="24"/>
                <w:szCs w:val="24"/>
              </w:rPr>
              <w:t>Lead </w:t>
            </w:r>
          </w:p>
        </w:tc>
        <w:tc>
          <w:tcPr>
            <w:tcW w:w="8114" w:type="dxa"/>
            <w:tcBorders>
              <w:top w:val="single" w:sz="6" w:space="0" w:color="auto"/>
              <w:left w:val="single" w:sz="6" w:space="0" w:color="auto"/>
              <w:bottom w:val="single" w:sz="6" w:space="0" w:color="auto"/>
              <w:right w:val="single" w:sz="6" w:space="0" w:color="auto"/>
            </w:tcBorders>
            <w:hideMark/>
          </w:tcPr>
          <w:p w14:paraId="1A2EFE3B" w14:textId="77777777" w:rsidR="005B36EE" w:rsidRPr="005B36EE" w:rsidRDefault="005B36EE" w:rsidP="005B36EE">
            <w:pPr>
              <w:widowControl w:val="0"/>
              <w:suppressAutoHyphens w:val="0"/>
              <w:spacing w:after="0" w:line="240" w:lineRule="auto"/>
              <w:rPr>
                <w:rFonts w:ascii="Corbel" w:hAnsi="Corbel"/>
                <w:sz w:val="24"/>
                <w:szCs w:val="24"/>
              </w:rPr>
            </w:pPr>
            <w:r w:rsidRPr="005B36EE">
              <w:rPr>
                <w:rFonts w:ascii="Corbel" w:hAnsi="Corbel"/>
                <w:sz w:val="24"/>
                <w:szCs w:val="24"/>
              </w:rPr>
              <w:t>Overall responsibility for allergens on site that evening: </w:t>
            </w:r>
          </w:p>
          <w:p w14:paraId="17DBCF30" w14:textId="77777777" w:rsidR="005B36EE" w:rsidRPr="005B36EE" w:rsidRDefault="005B36EE" w:rsidP="00F12742">
            <w:pPr>
              <w:widowControl w:val="0"/>
              <w:numPr>
                <w:ilvl w:val="0"/>
                <w:numId w:val="22"/>
              </w:numPr>
              <w:suppressAutoHyphens w:val="0"/>
              <w:spacing w:after="0" w:line="240" w:lineRule="auto"/>
              <w:rPr>
                <w:rFonts w:ascii="Corbel" w:hAnsi="Corbel"/>
                <w:sz w:val="24"/>
                <w:szCs w:val="24"/>
              </w:rPr>
            </w:pPr>
            <w:r w:rsidRPr="005B36EE">
              <w:rPr>
                <w:rFonts w:ascii="Corbel" w:hAnsi="Corbel"/>
                <w:sz w:val="24"/>
                <w:szCs w:val="24"/>
              </w:rPr>
              <w:t>Ensure allergens are documented correctly </w:t>
            </w:r>
          </w:p>
          <w:p w14:paraId="66A82F4A" w14:textId="77777777" w:rsidR="005B36EE" w:rsidRPr="005B36EE" w:rsidRDefault="005B36EE" w:rsidP="00F12742">
            <w:pPr>
              <w:widowControl w:val="0"/>
              <w:numPr>
                <w:ilvl w:val="0"/>
                <w:numId w:val="23"/>
              </w:numPr>
              <w:suppressAutoHyphens w:val="0"/>
              <w:spacing w:after="0" w:line="240" w:lineRule="auto"/>
              <w:rPr>
                <w:rFonts w:ascii="Corbel" w:hAnsi="Corbel"/>
                <w:sz w:val="24"/>
                <w:szCs w:val="24"/>
              </w:rPr>
            </w:pPr>
            <w:r w:rsidRPr="005B36EE">
              <w:rPr>
                <w:rFonts w:ascii="Corbel" w:hAnsi="Corbel"/>
                <w:sz w:val="24"/>
                <w:szCs w:val="24"/>
              </w:rPr>
              <w:t>Chefs are monitoring cross contamination as they prepare food </w:t>
            </w:r>
          </w:p>
          <w:p w14:paraId="5D2B1554" w14:textId="77777777" w:rsidR="005B36EE" w:rsidRPr="005B36EE" w:rsidRDefault="005B36EE" w:rsidP="00F12742">
            <w:pPr>
              <w:widowControl w:val="0"/>
              <w:numPr>
                <w:ilvl w:val="0"/>
                <w:numId w:val="24"/>
              </w:numPr>
              <w:suppressAutoHyphens w:val="0"/>
              <w:spacing w:after="0" w:line="240" w:lineRule="auto"/>
              <w:rPr>
                <w:rFonts w:ascii="Corbel" w:hAnsi="Corbel"/>
                <w:sz w:val="24"/>
                <w:szCs w:val="24"/>
              </w:rPr>
            </w:pPr>
            <w:r w:rsidRPr="005B36EE">
              <w:rPr>
                <w:rFonts w:ascii="Corbel" w:hAnsi="Corbel"/>
                <w:sz w:val="24"/>
                <w:szCs w:val="24"/>
              </w:rPr>
              <w:t>If concerned chef hasn’t fully understood home cooking/contamination risks, then to discern if food is safe to eat that evening </w:t>
            </w:r>
          </w:p>
          <w:p w14:paraId="58DE237C" w14:textId="77777777" w:rsidR="005B36EE" w:rsidRPr="005B36EE" w:rsidRDefault="005B36EE" w:rsidP="00F12742">
            <w:pPr>
              <w:widowControl w:val="0"/>
              <w:numPr>
                <w:ilvl w:val="0"/>
                <w:numId w:val="25"/>
              </w:numPr>
              <w:suppressAutoHyphens w:val="0"/>
              <w:spacing w:after="0" w:line="240" w:lineRule="auto"/>
              <w:rPr>
                <w:rFonts w:ascii="Corbel" w:hAnsi="Corbel"/>
                <w:sz w:val="24"/>
                <w:szCs w:val="24"/>
              </w:rPr>
            </w:pPr>
            <w:r w:rsidRPr="005B36EE">
              <w:rPr>
                <w:rFonts w:ascii="Corbel" w:hAnsi="Corbel"/>
                <w:sz w:val="24"/>
                <w:szCs w:val="24"/>
              </w:rPr>
              <w:t>Available to answer allergen queries as raised by servers </w:t>
            </w:r>
          </w:p>
          <w:p w14:paraId="5D04426F" w14:textId="77777777" w:rsidR="005B36EE" w:rsidRPr="005B36EE" w:rsidRDefault="005B36EE" w:rsidP="00F12742">
            <w:pPr>
              <w:widowControl w:val="0"/>
              <w:numPr>
                <w:ilvl w:val="0"/>
                <w:numId w:val="26"/>
              </w:numPr>
              <w:suppressAutoHyphens w:val="0"/>
              <w:spacing w:after="0" w:line="240" w:lineRule="auto"/>
              <w:rPr>
                <w:rFonts w:ascii="Corbel" w:hAnsi="Corbel"/>
                <w:sz w:val="24"/>
                <w:szCs w:val="24"/>
              </w:rPr>
            </w:pPr>
            <w:r w:rsidRPr="005B36EE">
              <w:rPr>
                <w:rFonts w:ascii="Corbel" w:hAnsi="Corbel"/>
                <w:sz w:val="24"/>
                <w:szCs w:val="24"/>
              </w:rPr>
              <w:t>Provide accurate information on food served that evening </w:t>
            </w:r>
          </w:p>
          <w:p w14:paraId="077575DE" w14:textId="77777777" w:rsidR="005B36EE" w:rsidRPr="005B36EE" w:rsidRDefault="005B36EE" w:rsidP="00F12742">
            <w:pPr>
              <w:widowControl w:val="0"/>
              <w:numPr>
                <w:ilvl w:val="0"/>
                <w:numId w:val="27"/>
              </w:numPr>
              <w:suppressAutoHyphens w:val="0"/>
              <w:spacing w:after="0" w:line="240" w:lineRule="auto"/>
              <w:rPr>
                <w:rFonts w:ascii="Corbel" w:hAnsi="Corbel"/>
                <w:sz w:val="24"/>
                <w:szCs w:val="24"/>
              </w:rPr>
            </w:pPr>
            <w:r w:rsidRPr="005B36EE">
              <w:rPr>
                <w:rFonts w:ascii="Corbel" w:hAnsi="Corbel"/>
                <w:sz w:val="24"/>
                <w:szCs w:val="24"/>
              </w:rPr>
              <w:t>Be available to provide in-person information to diner with an allergen </w:t>
            </w:r>
          </w:p>
          <w:p w14:paraId="40377B73" w14:textId="77777777" w:rsidR="005B36EE" w:rsidRPr="005B36EE" w:rsidRDefault="005B36EE" w:rsidP="00F12742">
            <w:pPr>
              <w:widowControl w:val="0"/>
              <w:numPr>
                <w:ilvl w:val="0"/>
                <w:numId w:val="28"/>
              </w:numPr>
              <w:suppressAutoHyphens w:val="0"/>
              <w:spacing w:after="0" w:line="240" w:lineRule="auto"/>
              <w:rPr>
                <w:rFonts w:ascii="Corbel" w:hAnsi="Corbel"/>
                <w:sz w:val="24"/>
                <w:szCs w:val="24"/>
              </w:rPr>
            </w:pPr>
            <w:r w:rsidRPr="005B36EE">
              <w:rPr>
                <w:rFonts w:ascii="Corbel" w:hAnsi="Corbel"/>
                <w:sz w:val="24"/>
                <w:szCs w:val="24"/>
              </w:rPr>
              <w:t>Provide alternative food if required/if available  </w:t>
            </w:r>
          </w:p>
        </w:tc>
      </w:tr>
    </w:tbl>
    <w:p w14:paraId="0F36199D" w14:textId="77777777" w:rsidR="005B36EE" w:rsidRPr="005B36EE" w:rsidRDefault="005B36EE" w:rsidP="005B36EE">
      <w:pPr>
        <w:widowControl w:val="0"/>
        <w:suppressAutoHyphens w:val="0"/>
        <w:spacing w:after="0" w:line="240" w:lineRule="auto"/>
        <w:rPr>
          <w:rFonts w:ascii="Corbel" w:hAnsi="Corbel"/>
          <w:b/>
          <w:bCs/>
          <w:color w:val="0070C0"/>
          <w:sz w:val="28"/>
          <w:szCs w:val="28"/>
          <w:lang w:val="en-GB"/>
        </w:rPr>
      </w:pPr>
      <w:r w:rsidRPr="005B36EE">
        <w:rPr>
          <w:rFonts w:ascii="Corbel" w:hAnsi="Corbel"/>
          <w:b/>
          <w:bCs/>
          <w:color w:val="0070C0"/>
          <w:sz w:val="28"/>
          <w:szCs w:val="28"/>
          <w:lang w:val="en-GB"/>
        </w:rPr>
        <w:t> </w:t>
      </w:r>
    </w:p>
    <w:p w14:paraId="29814F83" w14:textId="77777777" w:rsidR="005B36EE" w:rsidRPr="005B36EE" w:rsidRDefault="005B36EE" w:rsidP="005B36EE">
      <w:pPr>
        <w:widowControl w:val="0"/>
        <w:suppressAutoHyphens w:val="0"/>
        <w:spacing w:after="0" w:line="240" w:lineRule="auto"/>
        <w:rPr>
          <w:rFonts w:ascii="Corbel" w:hAnsi="Corbel"/>
          <w:b/>
          <w:bCs/>
          <w:color w:val="0070C0"/>
          <w:sz w:val="28"/>
          <w:szCs w:val="28"/>
          <w:lang w:val="en-GB"/>
        </w:rPr>
      </w:pPr>
      <w:r w:rsidRPr="005B36EE">
        <w:rPr>
          <w:rFonts w:ascii="Corbel" w:hAnsi="Corbel"/>
          <w:b/>
          <w:bCs/>
          <w:color w:val="0070C0"/>
          <w:sz w:val="28"/>
          <w:szCs w:val="28"/>
          <w:lang w:val="en-GB"/>
        </w:rPr>
        <w:t> </w:t>
      </w:r>
    </w:p>
    <w:p w14:paraId="60D42643" w14:textId="50D72315" w:rsidR="00167C87" w:rsidRDefault="005B36EE" w:rsidP="005B36EE">
      <w:pPr>
        <w:widowControl w:val="0"/>
        <w:suppressAutoHyphens w:val="0"/>
        <w:spacing w:after="0" w:line="240" w:lineRule="auto"/>
        <w:rPr>
          <w:rFonts w:ascii="Corbel" w:hAnsi="Corbel"/>
          <w:b/>
          <w:bCs/>
          <w:color w:val="0070C0"/>
          <w:sz w:val="28"/>
          <w:szCs w:val="28"/>
          <w:lang w:val="en-GB"/>
        </w:rPr>
      </w:pPr>
      <w:r w:rsidRPr="005B36EE">
        <w:rPr>
          <w:rFonts w:ascii="Corbel" w:hAnsi="Corbel"/>
          <w:b/>
          <w:bCs/>
          <w:color w:val="0070C0"/>
          <w:sz w:val="28"/>
          <w:szCs w:val="28"/>
          <w:lang w:val="en-GB"/>
        </w:rPr>
        <w:t> </w:t>
      </w:r>
    </w:p>
    <w:p w14:paraId="6869AF46" w14:textId="77777777" w:rsidR="00167C87" w:rsidRDefault="00167C87">
      <w:pPr>
        <w:widowControl w:val="0"/>
        <w:suppressAutoHyphens w:val="0"/>
        <w:spacing w:after="0" w:line="240" w:lineRule="auto"/>
        <w:rPr>
          <w:rFonts w:ascii="Corbel" w:hAnsi="Corbel"/>
          <w:b/>
          <w:bCs/>
          <w:color w:val="0070C0"/>
          <w:sz w:val="28"/>
          <w:szCs w:val="28"/>
          <w:lang w:val="en-GB"/>
        </w:rPr>
      </w:pPr>
      <w:r>
        <w:rPr>
          <w:rFonts w:ascii="Corbel" w:hAnsi="Corbel"/>
          <w:b/>
          <w:bCs/>
          <w:color w:val="0070C0"/>
          <w:sz w:val="28"/>
          <w:szCs w:val="28"/>
          <w:lang w:val="en-GB"/>
        </w:rPr>
        <w:br w:type="page"/>
      </w:r>
    </w:p>
    <w:p w14:paraId="5E71DA78" w14:textId="77777777" w:rsidR="005B36EE" w:rsidRPr="005B36EE" w:rsidRDefault="005B36EE" w:rsidP="005B36EE">
      <w:pPr>
        <w:widowControl w:val="0"/>
        <w:suppressAutoHyphens w:val="0"/>
        <w:spacing w:after="0" w:line="240" w:lineRule="auto"/>
        <w:rPr>
          <w:rFonts w:ascii="Corbel" w:hAnsi="Corbel"/>
          <w:b/>
          <w:bCs/>
          <w:color w:val="0070C0"/>
          <w:sz w:val="28"/>
          <w:szCs w:val="28"/>
          <w:lang w:val="en-GB"/>
        </w:rPr>
      </w:pPr>
    </w:p>
    <w:tbl>
      <w:tblPr>
        <w:tblW w:w="948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3"/>
        <w:gridCol w:w="8115"/>
      </w:tblGrid>
      <w:tr w:rsidR="005B36EE" w:rsidRPr="005B36EE" w14:paraId="58CB2128" w14:textId="77777777" w:rsidTr="00167C87">
        <w:trPr>
          <w:trHeight w:val="300"/>
        </w:trPr>
        <w:tc>
          <w:tcPr>
            <w:tcW w:w="9488" w:type="dxa"/>
            <w:gridSpan w:val="2"/>
            <w:tcBorders>
              <w:top w:val="single" w:sz="6" w:space="0" w:color="auto"/>
              <w:left w:val="single" w:sz="6" w:space="0" w:color="auto"/>
              <w:bottom w:val="single" w:sz="6" w:space="0" w:color="auto"/>
              <w:right w:val="single" w:sz="6" w:space="0" w:color="auto"/>
            </w:tcBorders>
            <w:vAlign w:val="center"/>
            <w:hideMark/>
          </w:tcPr>
          <w:p w14:paraId="45CCB1BB" w14:textId="09FFC959" w:rsidR="005B36EE" w:rsidRPr="005B36EE" w:rsidRDefault="005B36EE" w:rsidP="00167C87">
            <w:pPr>
              <w:widowControl w:val="0"/>
              <w:suppressAutoHyphens w:val="0"/>
              <w:spacing w:after="0" w:line="240" w:lineRule="auto"/>
              <w:jc w:val="center"/>
              <w:divId w:val="1735547805"/>
              <w:rPr>
                <w:rFonts w:ascii="Corbel" w:hAnsi="Corbel"/>
                <w:b/>
                <w:bCs/>
                <w:color w:val="0070C0"/>
                <w:sz w:val="28"/>
                <w:szCs w:val="28"/>
                <w:lang w:val="en-GB"/>
              </w:rPr>
            </w:pPr>
            <w:r w:rsidRPr="005B36EE">
              <w:rPr>
                <w:rFonts w:ascii="Corbel" w:hAnsi="Corbel"/>
                <w:b/>
                <w:bCs/>
                <w:color w:val="0070C0"/>
                <w:sz w:val="28"/>
                <w:szCs w:val="28"/>
              </w:rPr>
              <w:t>Taste Cafe</w:t>
            </w:r>
          </w:p>
        </w:tc>
      </w:tr>
      <w:tr w:rsidR="005B36EE" w:rsidRPr="005B36EE" w14:paraId="24FF4DD0" w14:textId="77777777" w:rsidTr="00167C87">
        <w:trPr>
          <w:trHeight w:val="300"/>
        </w:trPr>
        <w:tc>
          <w:tcPr>
            <w:tcW w:w="1373" w:type="dxa"/>
            <w:tcBorders>
              <w:top w:val="single" w:sz="6" w:space="0" w:color="auto"/>
              <w:left w:val="single" w:sz="6" w:space="0" w:color="auto"/>
              <w:bottom w:val="single" w:sz="6" w:space="0" w:color="auto"/>
              <w:right w:val="single" w:sz="6" w:space="0" w:color="auto"/>
            </w:tcBorders>
            <w:hideMark/>
          </w:tcPr>
          <w:p w14:paraId="03C3EDA7" w14:textId="77777777" w:rsidR="005B36EE" w:rsidRPr="005B36EE" w:rsidRDefault="005B36EE" w:rsidP="005B36EE">
            <w:pPr>
              <w:widowControl w:val="0"/>
              <w:suppressAutoHyphens w:val="0"/>
              <w:spacing w:after="0" w:line="240" w:lineRule="auto"/>
              <w:rPr>
                <w:rFonts w:ascii="Corbel" w:hAnsi="Corbel"/>
                <w:b/>
                <w:bCs/>
                <w:sz w:val="24"/>
                <w:szCs w:val="24"/>
              </w:rPr>
            </w:pPr>
            <w:r w:rsidRPr="005B36EE">
              <w:rPr>
                <w:rFonts w:ascii="Corbel" w:hAnsi="Corbel"/>
                <w:b/>
                <w:bCs/>
                <w:sz w:val="24"/>
                <w:szCs w:val="24"/>
              </w:rPr>
              <w:t>Home cooks </w:t>
            </w:r>
          </w:p>
        </w:tc>
        <w:tc>
          <w:tcPr>
            <w:tcW w:w="8115" w:type="dxa"/>
            <w:tcBorders>
              <w:top w:val="single" w:sz="6" w:space="0" w:color="auto"/>
              <w:left w:val="single" w:sz="6" w:space="0" w:color="auto"/>
              <w:bottom w:val="single" w:sz="6" w:space="0" w:color="auto"/>
              <w:right w:val="single" w:sz="6" w:space="0" w:color="auto"/>
            </w:tcBorders>
            <w:hideMark/>
          </w:tcPr>
          <w:p w14:paraId="0E80C549" w14:textId="77777777" w:rsidR="005B36EE" w:rsidRPr="005B36EE" w:rsidRDefault="005B36EE" w:rsidP="00F12742">
            <w:pPr>
              <w:widowControl w:val="0"/>
              <w:numPr>
                <w:ilvl w:val="0"/>
                <w:numId w:val="29"/>
              </w:numPr>
              <w:suppressAutoHyphens w:val="0"/>
              <w:spacing w:after="0" w:line="240" w:lineRule="auto"/>
              <w:rPr>
                <w:rFonts w:ascii="Corbel" w:hAnsi="Corbel"/>
                <w:sz w:val="24"/>
                <w:szCs w:val="24"/>
              </w:rPr>
            </w:pPr>
            <w:r w:rsidRPr="005B36EE">
              <w:rPr>
                <w:rFonts w:ascii="Corbel" w:hAnsi="Corbel"/>
                <w:sz w:val="24"/>
                <w:szCs w:val="24"/>
              </w:rPr>
              <w:t>Documentation – Ensure documentation arrives with foods brought in by home cooks. If documentation is not provided, the dish is not to be accepted for use in the café.  </w:t>
            </w:r>
          </w:p>
          <w:p w14:paraId="7D1D3C09" w14:textId="77777777" w:rsidR="005B36EE" w:rsidRPr="005B36EE" w:rsidRDefault="005B36EE" w:rsidP="00F12742">
            <w:pPr>
              <w:widowControl w:val="0"/>
              <w:numPr>
                <w:ilvl w:val="0"/>
                <w:numId w:val="30"/>
              </w:numPr>
              <w:suppressAutoHyphens w:val="0"/>
              <w:spacing w:after="0" w:line="240" w:lineRule="auto"/>
              <w:rPr>
                <w:rFonts w:ascii="Corbel" w:hAnsi="Corbel"/>
                <w:sz w:val="24"/>
                <w:szCs w:val="24"/>
              </w:rPr>
            </w:pPr>
            <w:r w:rsidRPr="005B36EE">
              <w:rPr>
                <w:rFonts w:ascii="Corbel" w:hAnsi="Corbel"/>
                <w:sz w:val="24"/>
                <w:szCs w:val="24"/>
              </w:rPr>
              <w:t>The documentation is an allergen sheet which lists all ingredients in the food and any other notes the cook wants sharing. This means that should the diner request a full ingredients list if they are intolerant/allergic to ingredients other than the 14 legally identifiable ingredients, this is available for them to look at.  </w:t>
            </w:r>
          </w:p>
          <w:p w14:paraId="65952026" w14:textId="77777777" w:rsidR="005B36EE" w:rsidRPr="005B36EE" w:rsidRDefault="005B36EE" w:rsidP="00F12742">
            <w:pPr>
              <w:widowControl w:val="0"/>
              <w:numPr>
                <w:ilvl w:val="0"/>
                <w:numId w:val="31"/>
              </w:numPr>
              <w:suppressAutoHyphens w:val="0"/>
              <w:spacing w:after="0" w:line="240" w:lineRule="auto"/>
              <w:rPr>
                <w:rFonts w:ascii="Corbel" w:hAnsi="Corbel"/>
                <w:sz w:val="24"/>
                <w:szCs w:val="24"/>
              </w:rPr>
            </w:pPr>
            <w:r w:rsidRPr="005B36EE">
              <w:rPr>
                <w:rFonts w:ascii="Corbel" w:hAnsi="Corbel"/>
                <w:sz w:val="24"/>
                <w:szCs w:val="24"/>
              </w:rPr>
              <w:t>See full notes on home cooks below </w:t>
            </w:r>
          </w:p>
        </w:tc>
      </w:tr>
      <w:tr w:rsidR="005B36EE" w:rsidRPr="005B36EE" w14:paraId="5E822D8E" w14:textId="77777777" w:rsidTr="00167C87">
        <w:trPr>
          <w:trHeight w:val="300"/>
        </w:trPr>
        <w:tc>
          <w:tcPr>
            <w:tcW w:w="1373" w:type="dxa"/>
            <w:tcBorders>
              <w:top w:val="single" w:sz="6" w:space="0" w:color="auto"/>
              <w:left w:val="single" w:sz="6" w:space="0" w:color="auto"/>
              <w:bottom w:val="single" w:sz="6" w:space="0" w:color="auto"/>
              <w:right w:val="single" w:sz="6" w:space="0" w:color="auto"/>
            </w:tcBorders>
            <w:hideMark/>
          </w:tcPr>
          <w:p w14:paraId="7158EFA3" w14:textId="77777777" w:rsidR="005B36EE" w:rsidRPr="005B36EE" w:rsidRDefault="005B36EE" w:rsidP="005B36EE">
            <w:pPr>
              <w:widowControl w:val="0"/>
              <w:suppressAutoHyphens w:val="0"/>
              <w:spacing w:after="0" w:line="240" w:lineRule="auto"/>
              <w:rPr>
                <w:rFonts w:ascii="Corbel" w:hAnsi="Corbel"/>
                <w:b/>
                <w:bCs/>
                <w:sz w:val="24"/>
                <w:szCs w:val="24"/>
              </w:rPr>
            </w:pPr>
            <w:r w:rsidRPr="005B36EE">
              <w:rPr>
                <w:rFonts w:ascii="Corbel" w:hAnsi="Corbel"/>
                <w:b/>
                <w:bCs/>
                <w:sz w:val="24"/>
                <w:szCs w:val="24"/>
              </w:rPr>
              <w:t>Front of house </w:t>
            </w:r>
          </w:p>
        </w:tc>
        <w:tc>
          <w:tcPr>
            <w:tcW w:w="8115" w:type="dxa"/>
            <w:tcBorders>
              <w:top w:val="single" w:sz="6" w:space="0" w:color="auto"/>
              <w:left w:val="single" w:sz="6" w:space="0" w:color="auto"/>
              <w:bottom w:val="single" w:sz="6" w:space="0" w:color="auto"/>
              <w:right w:val="single" w:sz="6" w:space="0" w:color="auto"/>
            </w:tcBorders>
            <w:hideMark/>
          </w:tcPr>
          <w:p w14:paraId="7BEE4090" w14:textId="77777777" w:rsidR="005B36EE" w:rsidRPr="005B36EE" w:rsidRDefault="005B36EE" w:rsidP="00F12742">
            <w:pPr>
              <w:widowControl w:val="0"/>
              <w:numPr>
                <w:ilvl w:val="0"/>
                <w:numId w:val="32"/>
              </w:numPr>
              <w:suppressAutoHyphens w:val="0"/>
              <w:spacing w:after="0" w:line="240" w:lineRule="auto"/>
              <w:rPr>
                <w:rFonts w:ascii="Corbel" w:hAnsi="Corbel"/>
                <w:sz w:val="24"/>
                <w:szCs w:val="24"/>
              </w:rPr>
            </w:pPr>
            <w:r w:rsidRPr="005B36EE">
              <w:rPr>
                <w:rFonts w:ascii="Corbel" w:hAnsi="Corbel"/>
                <w:sz w:val="24"/>
                <w:szCs w:val="24"/>
              </w:rPr>
              <w:t>Ensure Allergen cards on tables </w:t>
            </w:r>
          </w:p>
          <w:p w14:paraId="7E2FDA5B" w14:textId="77777777" w:rsidR="005B36EE" w:rsidRPr="005B36EE" w:rsidRDefault="005B36EE" w:rsidP="00F12742">
            <w:pPr>
              <w:widowControl w:val="0"/>
              <w:numPr>
                <w:ilvl w:val="0"/>
                <w:numId w:val="33"/>
              </w:numPr>
              <w:suppressAutoHyphens w:val="0"/>
              <w:spacing w:after="0" w:line="240" w:lineRule="auto"/>
              <w:rPr>
                <w:rFonts w:ascii="Corbel" w:hAnsi="Corbel"/>
                <w:sz w:val="24"/>
                <w:szCs w:val="24"/>
              </w:rPr>
            </w:pPr>
            <w:r w:rsidRPr="005B36EE">
              <w:rPr>
                <w:rFonts w:ascii="Corbel" w:hAnsi="Corbel"/>
                <w:sz w:val="24"/>
                <w:szCs w:val="24"/>
              </w:rPr>
              <w:t>Allergen sign on display and visible to customers </w:t>
            </w:r>
          </w:p>
          <w:p w14:paraId="0CD8D39E" w14:textId="77777777" w:rsidR="005B36EE" w:rsidRPr="005B36EE" w:rsidRDefault="005B36EE" w:rsidP="00F12742">
            <w:pPr>
              <w:widowControl w:val="0"/>
              <w:numPr>
                <w:ilvl w:val="0"/>
                <w:numId w:val="34"/>
              </w:numPr>
              <w:suppressAutoHyphens w:val="0"/>
              <w:spacing w:after="0" w:line="240" w:lineRule="auto"/>
              <w:rPr>
                <w:rFonts w:ascii="Corbel" w:hAnsi="Corbel"/>
                <w:sz w:val="24"/>
                <w:szCs w:val="24"/>
              </w:rPr>
            </w:pPr>
            <w:r w:rsidRPr="005B36EE">
              <w:rPr>
                <w:rFonts w:ascii="Corbel" w:hAnsi="Corbel"/>
                <w:sz w:val="24"/>
                <w:szCs w:val="24"/>
              </w:rPr>
              <w:t> Servers to ask diners if they have any allergens </w:t>
            </w:r>
          </w:p>
          <w:p w14:paraId="753AFFEE" w14:textId="77777777" w:rsidR="005B36EE" w:rsidRPr="005B36EE" w:rsidRDefault="005B36EE" w:rsidP="005B36EE">
            <w:pPr>
              <w:widowControl w:val="0"/>
              <w:suppressAutoHyphens w:val="0"/>
              <w:spacing w:after="0" w:line="240" w:lineRule="auto"/>
              <w:rPr>
                <w:rFonts w:ascii="Corbel" w:hAnsi="Corbel"/>
                <w:b/>
                <w:bCs/>
                <w:i/>
                <w:iCs/>
                <w:sz w:val="24"/>
                <w:szCs w:val="24"/>
              </w:rPr>
            </w:pPr>
            <w:r w:rsidRPr="005B36EE">
              <w:rPr>
                <w:rFonts w:ascii="Corbel" w:hAnsi="Corbel"/>
                <w:b/>
                <w:bCs/>
                <w:i/>
                <w:iCs/>
                <w:sz w:val="24"/>
                <w:szCs w:val="24"/>
              </w:rPr>
              <w:t>If a diner says yes – the server needs to know the process: </w:t>
            </w:r>
          </w:p>
          <w:p w14:paraId="73793BC1" w14:textId="77777777" w:rsidR="005B36EE" w:rsidRPr="005B36EE" w:rsidRDefault="005B36EE" w:rsidP="00F12742">
            <w:pPr>
              <w:widowControl w:val="0"/>
              <w:numPr>
                <w:ilvl w:val="0"/>
                <w:numId w:val="35"/>
              </w:numPr>
              <w:suppressAutoHyphens w:val="0"/>
              <w:spacing w:after="0" w:line="240" w:lineRule="auto"/>
              <w:rPr>
                <w:rFonts w:ascii="Corbel" w:hAnsi="Corbel"/>
                <w:sz w:val="24"/>
                <w:szCs w:val="24"/>
              </w:rPr>
            </w:pPr>
            <w:r w:rsidRPr="005B36EE">
              <w:rPr>
                <w:rFonts w:ascii="Corbel" w:hAnsi="Corbel"/>
                <w:sz w:val="24"/>
                <w:szCs w:val="24"/>
              </w:rPr>
              <w:t>Servers to alert Lead to any diners with allergens </w:t>
            </w:r>
          </w:p>
          <w:p w14:paraId="0CF64358" w14:textId="77777777" w:rsidR="005B36EE" w:rsidRPr="005B36EE" w:rsidRDefault="005B36EE" w:rsidP="00F12742">
            <w:pPr>
              <w:widowControl w:val="0"/>
              <w:numPr>
                <w:ilvl w:val="0"/>
                <w:numId w:val="36"/>
              </w:numPr>
              <w:suppressAutoHyphens w:val="0"/>
              <w:spacing w:after="0" w:line="240" w:lineRule="auto"/>
              <w:rPr>
                <w:rFonts w:ascii="Corbel" w:hAnsi="Corbel"/>
                <w:sz w:val="24"/>
                <w:szCs w:val="24"/>
              </w:rPr>
            </w:pPr>
            <w:r w:rsidRPr="005B36EE">
              <w:rPr>
                <w:rFonts w:ascii="Corbel" w:hAnsi="Corbel"/>
                <w:sz w:val="24"/>
                <w:szCs w:val="24"/>
              </w:rPr>
              <w:t>Servers to know that all allergens and ingredients are listed on the daily sheet, to which the lead will refer  </w:t>
            </w:r>
          </w:p>
        </w:tc>
      </w:tr>
      <w:tr w:rsidR="005B36EE" w:rsidRPr="005B36EE" w14:paraId="25F95B47" w14:textId="77777777" w:rsidTr="00167C87">
        <w:trPr>
          <w:trHeight w:val="300"/>
        </w:trPr>
        <w:tc>
          <w:tcPr>
            <w:tcW w:w="1373" w:type="dxa"/>
            <w:tcBorders>
              <w:top w:val="single" w:sz="6" w:space="0" w:color="auto"/>
              <w:left w:val="single" w:sz="6" w:space="0" w:color="auto"/>
              <w:bottom w:val="single" w:sz="6" w:space="0" w:color="auto"/>
              <w:right w:val="single" w:sz="6" w:space="0" w:color="auto"/>
            </w:tcBorders>
            <w:hideMark/>
          </w:tcPr>
          <w:p w14:paraId="431A8F55" w14:textId="77777777" w:rsidR="005B36EE" w:rsidRPr="005B36EE" w:rsidRDefault="005B36EE" w:rsidP="005B36EE">
            <w:pPr>
              <w:widowControl w:val="0"/>
              <w:suppressAutoHyphens w:val="0"/>
              <w:spacing w:after="0" w:line="240" w:lineRule="auto"/>
              <w:rPr>
                <w:rFonts w:ascii="Corbel" w:hAnsi="Corbel"/>
                <w:b/>
                <w:bCs/>
                <w:sz w:val="24"/>
                <w:szCs w:val="24"/>
              </w:rPr>
            </w:pPr>
            <w:r w:rsidRPr="005B36EE">
              <w:rPr>
                <w:rFonts w:ascii="Corbel" w:hAnsi="Corbel"/>
                <w:b/>
                <w:bCs/>
                <w:sz w:val="24"/>
                <w:szCs w:val="24"/>
              </w:rPr>
              <w:t>Lead </w:t>
            </w:r>
          </w:p>
        </w:tc>
        <w:tc>
          <w:tcPr>
            <w:tcW w:w="8115" w:type="dxa"/>
            <w:tcBorders>
              <w:top w:val="single" w:sz="6" w:space="0" w:color="auto"/>
              <w:left w:val="single" w:sz="6" w:space="0" w:color="auto"/>
              <w:bottom w:val="single" w:sz="6" w:space="0" w:color="auto"/>
              <w:right w:val="single" w:sz="6" w:space="0" w:color="auto"/>
            </w:tcBorders>
            <w:hideMark/>
          </w:tcPr>
          <w:p w14:paraId="6CF9752F" w14:textId="77777777" w:rsidR="005B36EE" w:rsidRPr="005B36EE" w:rsidRDefault="005B36EE" w:rsidP="005B36EE">
            <w:pPr>
              <w:widowControl w:val="0"/>
              <w:suppressAutoHyphens w:val="0"/>
              <w:spacing w:after="0" w:line="240" w:lineRule="auto"/>
              <w:rPr>
                <w:rFonts w:ascii="Corbel" w:hAnsi="Corbel"/>
                <w:sz w:val="24"/>
                <w:szCs w:val="24"/>
              </w:rPr>
            </w:pPr>
            <w:r w:rsidRPr="005B36EE">
              <w:rPr>
                <w:rFonts w:ascii="Corbel" w:hAnsi="Corbel"/>
                <w:sz w:val="24"/>
                <w:szCs w:val="24"/>
              </w:rPr>
              <w:t>Overall responsibility for allergens on site that day: </w:t>
            </w:r>
          </w:p>
          <w:p w14:paraId="39118CF4" w14:textId="77777777" w:rsidR="005B36EE" w:rsidRPr="005B36EE" w:rsidRDefault="005B36EE" w:rsidP="00F12742">
            <w:pPr>
              <w:widowControl w:val="0"/>
              <w:numPr>
                <w:ilvl w:val="0"/>
                <w:numId w:val="37"/>
              </w:numPr>
              <w:suppressAutoHyphens w:val="0"/>
              <w:spacing w:after="0" w:line="240" w:lineRule="auto"/>
              <w:rPr>
                <w:rFonts w:ascii="Corbel" w:hAnsi="Corbel"/>
                <w:sz w:val="24"/>
                <w:szCs w:val="24"/>
              </w:rPr>
            </w:pPr>
            <w:r w:rsidRPr="005B36EE">
              <w:rPr>
                <w:rFonts w:ascii="Corbel" w:hAnsi="Corbel"/>
                <w:sz w:val="24"/>
                <w:szCs w:val="24"/>
              </w:rPr>
              <w:t>Ensure allergens are documented correctly </w:t>
            </w:r>
          </w:p>
          <w:p w14:paraId="7159304C" w14:textId="77777777" w:rsidR="005B36EE" w:rsidRPr="005B36EE" w:rsidRDefault="005B36EE" w:rsidP="00F12742">
            <w:pPr>
              <w:widowControl w:val="0"/>
              <w:numPr>
                <w:ilvl w:val="0"/>
                <w:numId w:val="38"/>
              </w:numPr>
              <w:suppressAutoHyphens w:val="0"/>
              <w:spacing w:after="0" w:line="240" w:lineRule="auto"/>
              <w:rPr>
                <w:rFonts w:ascii="Corbel" w:hAnsi="Corbel"/>
                <w:sz w:val="24"/>
                <w:szCs w:val="24"/>
              </w:rPr>
            </w:pPr>
            <w:r w:rsidRPr="005B36EE">
              <w:rPr>
                <w:rFonts w:ascii="Corbel" w:hAnsi="Corbel"/>
                <w:sz w:val="24"/>
                <w:szCs w:val="24"/>
              </w:rPr>
              <w:t>Ensure Taste staff are monitoring cross contamination as they prepare food </w:t>
            </w:r>
          </w:p>
          <w:p w14:paraId="059ED4A4" w14:textId="77777777" w:rsidR="005B36EE" w:rsidRPr="005B36EE" w:rsidRDefault="005B36EE" w:rsidP="00F12742">
            <w:pPr>
              <w:widowControl w:val="0"/>
              <w:numPr>
                <w:ilvl w:val="0"/>
                <w:numId w:val="39"/>
              </w:numPr>
              <w:suppressAutoHyphens w:val="0"/>
              <w:spacing w:after="0" w:line="240" w:lineRule="auto"/>
              <w:rPr>
                <w:rFonts w:ascii="Corbel" w:hAnsi="Corbel"/>
                <w:sz w:val="24"/>
                <w:szCs w:val="24"/>
              </w:rPr>
            </w:pPr>
            <w:r w:rsidRPr="005B36EE">
              <w:rPr>
                <w:rFonts w:ascii="Corbel" w:hAnsi="Corbel"/>
                <w:sz w:val="24"/>
                <w:szCs w:val="24"/>
              </w:rPr>
              <w:t>If concerned that staff don’t fully understand contamination risks, then to discern if food is safe to eat  </w:t>
            </w:r>
          </w:p>
          <w:p w14:paraId="395042F6" w14:textId="77777777" w:rsidR="005B36EE" w:rsidRPr="005B36EE" w:rsidRDefault="005B36EE" w:rsidP="00F12742">
            <w:pPr>
              <w:widowControl w:val="0"/>
              <w:numPr>
                <w:ilvl w:val="0"/>
                <w:numId w:val="40"/>
              </w:numPr>
              <w:suppressAutoHyphens w:val="0"/>
              <w:spacing w:after="0" w:line="240" w:lineRule="auto"/>
              <w:rPr>
                <w:rFonts w:ascii="Corbel" w:hAnsi="Corbel"/>
                <w:sz w:val="24"/>
                <w:szCs w:val="24"/>
              </w:rPr>
            </w:pPr>
            <w:r w:rsidRPr="005B36EE">
              <w:rPr>
                <w:rFonts w:ascii="Corbel" w:hAnsi="Corbel"/>
                <w:sz w:val="24"/>
                <w:szCs w:val="24"/>
              </w:rPr>
              <w:t>Be available to answer allergen queries as raised by servers </w:t>
            </w:r>
          </w:p>
          <w:p w14:paraId="5725B7B9" w14:textId="77777777" w:rsidR="005B36EE" w:rsidRPr="005B36EE" w:rsidRDefault="005B36EE" w:rsidP="00F12742">
            <w:pPr>
              <w:widowControl w:val="0"/>
              <w:numPr>
                <w:ilvl w:val="0"/>
                <w:numId w:val="41"/>
              </w:numPr>
              <w:suppressAutoHyphens w:val="0"/>
              <w:spacing w:after="0" w:line="240" w:lineRule="auto"/>
              <w:rPr>
                <w:rFonts w:ascii="Corbel" w:hAnsi="Corbel"/>
                <w:sz w:val="24"/>
                <w:szCs w:val="24"/>
              </w:rPr>
            </w:pPr>
            <w:r w:rsidRPr="005B36EE">
              <w:rPr>
                <w:rFonts w:ascii="Corbel" w:hAnsi="Corbel"/>
                <w:sz w:val="24"/>
                <w:szCs w:val="24"/>
              </w:rPr>
              <w:t>Be available to provide in-person information to diner with an allergen </w:t>
            </w:r>
          </w:p>
          <w:p w14:paraId="4FB9CCF9" w14:textId="3308CA62" w:rsidR="005B36EE" w:rsidRPr="005B36EE" w:rsidRDefault="005B36EE" w:rsidP="00F12742">
            <w:pPr>
              <w:widowControl w:val="0"/>
              <w:numPr>
                <w:ilvl w:val="0"/>
                <w:numId w:val="42"/>
              </w:numPr>
              <w:suppressAutoHyphens w:val="0"/>
              <w:spacing w:after="0" w:line="240" w:lineRule="auto"/>
              <w:rPr>
                <w:rFonts w:ascii="Corbel" w:hAnsi="Corbel"/>
                <w:sz w:val="24"/>
                <w:szCs w:val="24"/>
              </w:rPr>
            </w:pPr>
            <w:r w:rsidRPr="005B36EE">
              <w:rPr>
                <w:rFonts w:ascii="Corbel" w:hAnsi="Corbel"/>
                <w:sz w:val="24"/>
                <w:szCs w:val="24"/>
              </w:rPr>
              <w:t>Provide alternative food if required/if available  </w:t>
            </w:r>
          </w:p>
        </w:tc>
      </w:tr>
      <w:tr w:rsidR="005B36EE" w:rsidRPr="005B36EE" w14:paraId="051D9D07" w14:textId="77777777" w:rsidTr="00167C87">
        <w:trPr>
          <w:trHeight w:val="300"/>
        </w:trPr>
        <w:tc>
          <w:tcPr>
            <w:tcW w:w="1373" w:type="dxa"/>
            <w:tcBorders>
              <w:top w:val="single" w:sz="6" w:space="0" w:color="auto"/>
              <w:left w:val="single" w:sz="6" w:space="0" w:color="auto"/>
              <w:bottom w:val="single" w:sz="6" w:space="0" w:color="auto"/>
              <w:right w:val="single" w:sz="6" w:space="0" w:color="auto"/>
            </w:tcBorders>
            <w:hideMark/>
          </w:tcPr>
          <w:p w14:paraId="6A2F7F11" w14:textId="77777777" w:rsidR="005B36EE" w:rsidRPr="005B36EE" w:rsidRDefault="005B36EE" w:rsidP="005B36EE">
            <w:pPr>
              <w:widowControl w:val="0"/>
              <w:suppressAutoHyphens w:val="0"/>
              <w:spacing w:after="0" w:line="240" w:lineRule="auto"/>
              <w:rPr>
                <w:rFonts w:ascii="Corbel" w:hAnsi="Corbel"/>
                <w:b/>
                <w:bCs/>
                <w:sz w:val="24"/>
                <w:szCs w:val="24"/>
              </w:rPr>
            </w:pPr>
            <w:r w:rsidRPr="005B36EE">
              <w:rPr>
                <w:rFonts w:ascii="Corbel" w:hAnsi="Corbel"/>
                <w:b/>
                <w:bCs/>
                <w:sz w:val="24"/>
                <w:szCs w:val="24"/>
              </w:rPr>
              <w:t>Food prep </w:t>
            </w:r>
          </w:p>
        </w:tc>
        <w:tc>
          <w:tcPr>
            <w:tcW w:w="8115" w:type="dxa"/>
            <w:tcBorders>
              <w:top w:val="single" w:sz="6" w:space="0" w:color="auto"/>
              <w:left w:val="single" w:sz="6" w:space="0" w:color="auto"/>
              <w:bottom w:val="single" w:sz="6" w:space="0" w:color="auto"/>
              <w:right w:val="single" w:sz="6" w:space="0" w:color="auto"/>
            </w:tcBorders>
            <w:hideMark/>
          </w:tcPr>
          <w:p w14:paraId="3B2AABEF" w14:textId="77777777" w:rsidR="005B36EE" w:rsidRPr="005B36EE" w:rsidRDefault="005B36EE" w:rsidP="00F12742">
            <w:pPr>
              <w:widowControl w:val="0"/>
              <w:numPr>
                <w:ilvl w:val="0"/>
                <w:numId w:val="43"/>
              </w:numPr>
              <w:suppressAutoHyphens w:val="0"/>
              <w:spacing w:after="0" w:line="240" w:lineRule="auto"/>
              <w:rPr>
                <w:rFonts w:ascii="Corbel" w:hAnsi="Corbel"/>
                <w:sz w:val="24"/>
                <w:szCs w:val="24"/>
              </w:rPr>
            </w:pPr>
            <w:r w:rsidRPr="005B36EE">
              <w:rPr>
                <w:rFonts w:ascii="Corbel" w:hAnsi="Corbel"/>
                <w:sz w:val="24"/>
                <w:szCs w:val="24"/>
              </w:rPr>
              <w:t>All staff: Food should be handled with care, to be aware of the contamination risks caused by allergens in food. </w:t>
            </w:r>
          </w:p>
          <w:p w14:paraId="6F12B3DB" w14:textId="7F400165" w:rsidR="005B36EE" w:rsidRPr="005B36EE" w:rsidRDefault="005B36EE" w:rsidP="001752AD">
            <w:pPr>
              <w:widowControl w:val="0"/>
              <w:suppressAutoHyphens w:val="0"/>
              <w:spacing w:after="0" w:line="240" w:lineRule="auto"/>
              <w:rPr>
                <w:rFonts w:ascii="Corbel" w:hAnsi="Corbel"/>
                <w:sz w:val="24"/>
                <w:szCs w:val="24"/>
              </w:rPr>
            </w:pPr>
          </w:p>
          <w:p w14:paraId="3B8AD610" w14:textId="77777777" w:rsidR="005B36EE" w:rsidRPr="005B36EE" w:rsidRDefault="005B36EE" w:rsidP="005B36EE">
            <w:pPr>
              <w:widowControl w:val="0"/>
              <w:suppressAutoHyphens w:val="0"/>
              <w:spacing w:after="0" w:line="240" w:lineRule="auto"/>
              <w:rPr>
                <w:rFonts w:ascii="Corbel" w:hAnsi="Corbel"/>
                <w:b/>
                <w:bCs/>
                <w:sz w:val="24"/>
                <w:szCs w:val="24"/>
              </w:rPr>
            </w:pPr>
            <w:r w:rsidRPr="005B36EE">
              <w:rPr>
                <w:rFonts w:ascii="Corbel" w:hAnsi="Corbel"/>
                <w:b/>
                <w:bCs/>
                <w:sz w:val="24"/>
                <w:szCs w:val="24"/>
              </w:rPr>
              <w:t>Soup area </w:t>
            </w:r>
          </w:p>
          <w:p w14:paraId="5843073E" w14:textId="77777777" w:rsidR="005B36EE" w:rsidRPr="001C7CA9" w:rsidRDefault="005B36EE" w:rsidP="001C7CA9">
            <w:pPr>
              <w:pStyle w:val="ListParagraph"/>
              <w:widowControl w:val="0"/>
              <w:numPr>
                <w:ilvl w:val="0"/>
                <w:numId w:val="65"/>
              </w:numPr>
              <w:suppressAutoHyphens w:val="0"/>
              <w:spacing w:after="0" w:line="240" w:lineRule="auto"/>
              <w:rPr>
                <w:rFonts w:ascii="Corbel" w:hAnsi="Corbel"/>
                <w:sz w:val="24"/>
                <w:szCs w:val="24"/>
              </w:rPr>
            </w:pPr>
            <w:r w:rsidRPr="001C7CA9">
              <w:rPr>
                <w:rFonts w:ascii="Corbel" w:hAnsi="Corbel"/>
                <w:sz w:val="24"/>
                <w:szCs w:val="24"/>
              </w:rPr>
              <w:t>Bread to be handled with tongs and placed on plates </w:t>
            </w:r>
          </w:p>
          <w:p w14:paraId="1E79B0CA" w14:textId="77777777" w:rsidR="005B36EE" w:rsidRPr="001C7CA9" w:rsidRDefault="005B36EE" w:rsidP="001C7CA9">
            <w:pPr>
              <w:pStyle w:val="ListParagraph"/>
              <w:widowControl w:val="0"/>
              <w:numPr>
                <w:ilvl w:val="0"/>
                <w:numId w:val="65"/>
              </w:numPr>
              <w:suppressAutoHyphens w:val="0"/>
              <w:spacing w:after="0" w:line="240" w:lineRule="auto"/>
              <w:rPr>
                <w:rFonts w:ascii="Corbel" w:hAnsi="Corbel"/>
                <w:sz w:val="24"/>
                <w:szCs w:val="24"/>
              </w:rPr>
            </w:pPr>
            <w:r w:rsidRPr="001C7CA9">
              <w:rPr>
                <w:rFonts w:ascii="Corbel" w:hAnsi="Corbel"/>
                <w:sz w:val="24"/>
                <w:szCs w:val="24"/>
              </w:rPr>
              <w:t>Bread to be kept in a sealed container </w:t>
            </w:r>
          </w:p>
          <w:p w14:paraId="3D7FF200" w14:textId="77777777" w:rsidR="005B36EE" w:rsidRPr="001C7CA9" w:rsidRDefault="005B36EE" w:rsidP="001C7CA9">
            <w:pPr>
              <w:pStyle w:val="ListParagraph"/>
              <w:widowControl w:val="0"/>
              <w:numPr>
                <w:ilvl w:val="0"/>
                <w:numId w:val="65"/>
              </w:numPr>
              <w:suppressAutoHyphens w:val="0"/>
              <w:spacing w:after="0" w:line="240" w:lineRule="auto"/>
              <w:rPr>
                <w:rFonts w:ascii="Corbel" w:hAnsi="Corbel"/>
                <w:sz w:val="24"/>
                <w:szCs w:val="24"/>
              </w:rPr>
            </w:pPr>
            <w:r w:rsidRPr="001C7CA9">
              <w:rPr>
                <w:rFonts w:ascii="Corbel" w:hAnsi="Corbel"/>
                <w:sz w:val="24"/>
                <w:szCs w:val="24"/>
              </w:rPr>
              <w:t>Ensure soup is not contaminated by other ingredients (such as bread rolls, milk or margarine) </w:t>
            </w:r>
          </w:p>
          <w:p w14:paraId="7073C1D0" w14:textId="77777777" w:rsidR="005B36EE" w:rsidRPr="005B36EE" w:rsidRDefault="005B36EE" w:rsidP="005B36EE">
            <w:pPr>
              <w:widowControl w:val="0"/>
              <w:suppressAutoHyphens w:val="0"/>
              <w:spacing w:after="0" w:line="240" w:lineRule="auto"/>
              <w:rPr>
                <w:rFonts w:ascii="Corbel" w:hAnsi="Corbel"/>
                <w:sz w:val="24"/>
                <w:szCs w:val="24"/>
              </w:rPr>
            </w:pPr>
            <w:r w:rsidRPr="005B36EE">
              <w:rPr>
                <w:rFonts w:ascii="Corbel" w:hAnsi="Corbel"/>
                <w:sz w:val="24"/>
                <w:szCs w:val="24"/>
              </w:rPr>
              <w:t> </w:t>
            </w:r>
          </w:p>
          <w:p w14:paraId="23DF4445" w14:textId="77777777" w:rsidR="005B36EE" w:rsidRPr="005B36EE" w:rsidRDefault="005B36EE" w:rsidP="005B36EE">
            <w:pPr>
              <w:widowControl w:val="0"/>
              <w:suppressAutoHyphens w:val="0"/>
              <w:spacing w:after="0" w:line="240" w:lineRule="auto"/>
              <w:rPr>
                <w:rFonts w:ascii="Corbel" w:hAnsi="Corbel"/>
                <w:b/>
                <w:bCs/>
                <w:sz w:val="24"/>
                <w:szCs w:val="24"/>
              </w:rPr>
            </w:pPr>
            <w:r w:rsidRPr="005B36EE">
              <w:rPr>
                <w:rFonts w:ascii="Corbel" w:hAnsi="Corbel"/>
                <w:b/>
                <w:bCs/>
                <w:sz w:val="24"/>
                <w:szCs w:val="24"/>
              </w:rPr>
              <w:t>Cake area </w:t>
            </w:r>
          </w:p>
          <w:p w14:paraId="474AE0B6" w14:textId="77777777" w:rsidR="005B36EE" w:rsidRPr="001C7CA9" w:rsidRDefault="005B36EE" w:rsidP="001C7CA9">
            <w:pPr>
              <w:pStyle w:val="ListParagraph"/>
              <w:widowControl w:val="0"/>
              <w:numPr>
                <w:ilvl w:val="0"/>
                <w:numId w:val="66"/>
              </w:numPr>
              <w:suppressAutoHyphens w:val="0"/>
              <w:spacing w:after="0" w:line="240" w:lineRule="auto"/>
              <w:rPr>
                <w:rFonts w:ascii="Corbel" w:hAnsi="Corbel"/>
                <w:sz w:val="24"/>
                <w:szCs w:val="24"/>
              </w:rPr>
            </w:pPr>
            <w:r w:rsidRPr="001C7CA9">
              <w:rPr>
                <w:rFonts w:ascii="Corbel" w:hAnsi="Corbel"/>
                <w:sz w:val="24"/>
                <w:szCs w:val="24"/>
              </w:rPr>
              <w:t>Cakes to be handled with tongs  </w:t>
            </w:r>
          </w:p>
          <w:p w14:paraId="1E9B7133" w14:textId="77777777" w:rsidR="005B36EE" w:rsidRPr="001C7CA9" w:rsidRDefault="005B36EE" w:rsidP="001C7CA9">
            <w:pPr>
              <w:pStyle w:val="ListParagraph"/>
              <w:widowControl w:val="0"/>
              <w:numPr>
                <w:ilvl w:val="0"/>
                <w:numId w:val="66"/>
              </w:numPr>
              <w:suppressAutoHyphens w:val="0"/>
              <w:spacing w:after="0" w:line="240" w:lineRule="auto"/>
              <w:rPr>
                <w:rFonts w:ascii="Corbel" w:hAnsi="Corbel"/>
                <w:sz w:val="24"/>
                <w:szCs w:val="24"/>
              </w:rPr>
            </w:pPr>
            <w:r w:rsidRPr="001C7CA9">
              <w:rPr>
                <w:rFonts w:ascii="Corbel" w:hAnsi="Corbel"/>
                <w:sz w:val="24"/>
                <w:szCs w:val="24"/>
              </w:rPr>
              <w:t>Cakes to be kept covered in sealed boxes so as not to contaminate other foods </w:t>
            </w:r>
          </w:p>
          <w:p w14:paraId="4C526527" w14:textId="77777777" w:rsidR="005B36EE" w:rsidRPr="001C7CA9" w:rsidRDefault="005B36EE" w:rsidP="001C7CA9">
            <w:pPr>
              <w:pStyle w:val="ListParagraph"/>
              <w:widowControl w:val="0"/>
              <w:numPr>
                <w:ilvl w:val="0"/>
                <w:numId w:val="66"/>
              </w:numPr>
              <w:suppressAutoHyphens w:val="0"/>
              <w:spacing w:after="0" w:line="240" w:lineRule="auto"/>
              <w:rPr>
                <w:rFonts w:ascii="Corbel" w:hAnsi="Corbel"/>
                <w:sz w:val="24"/>
                <w:szCs w:val="24"/>
              </w:rPr>
            </w:pPr>
            <w:r w:rsidRPr="001C7CA9">
              <w:rPr>
                <w:rFonts w:ascii="Corbel" w:hAnsi="Corbel"/>
                <w:sz w:val="24"/>
                <w:szCs w:val="24"/>
              </w:rPr>
              <w:t>Cakes which contain nuts to be kept separately in a sealed tub and specific tongs to be used for this (purple) </w:t>
            </w:r>
          </w:p>
          <w:p w14:paraId="54636B70" w14:textId="19A7A793" w:rsidR="005B36EE" w:rsidRPr="001C7CA9" w:rsidRDefault="005B36EE" w:rsidP="001C7CA9">
            <w:pPr>
              <w:pStyle w:val="ListParagraph"/>
              <w:widowControl w:val="0"/>
              <w:numPr>
                <w:ilvl w:val="0"/>
                <w:numId w:val="66"/>
              </w:numPr>
              <w:suppressAutoHyphens w:val="0"/>
              <w:spacing w:after="0" w:line="240" w:lineRule="auto"/>
              <w:rPr>
                <w:rFonts w:ascii="Corbel" w:hAnsi="Corbel"/>
                <w:sz w:val="24"/>
                <w:szCs w:val="24"/>
              </w:rPr>
            </w:pPr>
            <w:r w:rsidRPr="001C7CA9">
              <w:rPr>
                <w:rFonts w:ascii="Corbel" w:hAnsi="Corbel"/>
                <w:sz w:val="24"/>
                <w:szCs w:val="24"/>
              </w:rPr>
              <w:t>Cakes containing nuts to be cut using specific knife and board which is stored separately from other boards and knives (purple) </w:t>
            </w:r>
          </w:p>
        </w:tc>
      </w:tr>
      <w:tr w:rsidR="005B36EE" w:rsidRPr="005B36EE" w14:paraId="4D9E35A7" w14:textId="77777777" w:rsidTr="00167C87">
        <w:trPr>
          <w:trHeight w:val="300"/>
        </w:trPr>
        <w:tc>
          <w:tcPr>
            <w:tcW w:w="1373" w:type="dxa"/>
            <w:tcBorders>
              <w:top w:val="single" w:sz="6" w:space="0" w:color="auto"/>
              <w:left w:val="single" w:sz="6" w:space="0" w:color="auto"/>
              <w:bottom w:val="single" w:sz="6" w:space="0" w:color="auto"/>
              <w:right w:val="single" w:sz="6" w:space="0" w:color="auto"/>
            </w:tcBorders>
            <w:hideMark/>
          </w:tcPr>
          <w:p w14:paraId="5C1DDA40" w14:textId="77777777" w:rsidR="005B36EE" w:rsidRPr="005B36EE" w:rsidRDefault="005B36EE" w:rsidP="005B36EE">
            <w:pPr>
              <w:widowControl w:val="0"/>
              <w:suppressAutoHyphens w:val="0"/>
              <w:spacing w:after="0" w:line="240" w:lineRule="auto"/>
              <w:rPr>
                <w:rFonts w:ascii="Corbel" w:hAnsi="Corbel"/>
                <w:b/>
                <w:bCs/>
                <w:sz w:val="24"/>
                <w:szCs w:val="24"/>
              </w:rPr>
            </w:pPr>
            <w:r w:rsidRPr="005B36EE">
              <w:rPr>
                <w:rFonts w:ascii="Corbel" w:hAnsi="Corbel"/>
                <w:b/>
                <w:bCs/>
                <w:sz w:val="24"/>
                <w:szCs w:val="24"/>
              </w:rPr>
              <w:t>All staff </w:t>
            </w:r>
          </w:p>
        </w:tc>
        <w:tc>
          <w:tcPr>
            <w:tcW w:w="8115" w:type="dxa"/>
            <w:tcBorders>
              <w:top w:val="single" w:sz="6" w:space="0" w:color="auto"/>
              <w:left w:val="single" w:sz="6" w:space="0" w:color="auto"/>
              <w:bottom w:val="single" w:sz="6" w:space="0" w:color="auto"/>
              <w:right w:val="single" w:sz="6" w:space="0" w:color="auto"/>
            </w:tcBorders>
            <w:hideMark/>
          </w:tcPr>
          <w:p w14:paraId="004AB8BF" w14:textId="77777777" w:rsidR="005B36EE" w:rsidRPr="005B36EE" w:rsidRDefault="005B36EE" w:rsidP="005B36EE">
            <w:pPr>
              <w:widowControl w:val="0"/>
              <w:suppressAutoHyphens w:val="0"/>
              <w:spacing w:after="0" w:line="240" w:lineRule="auto"/>
              <w:rPr>
                <w:rFonts w:ascii="Corbel" w:hAnsi="Corbel"/>
                <w:b/>
                <w:bCs/>
                <w:sz w:val="24"/>
                <w:szCs w:val="24"/>
              </w:rPr>
            </w:pPr>
            <w:r w:rsidRPr="005B36EE">
              <w:rPr>
                <w:rFonts w:ascii="Corbel" w:hAnsi="Corbel"/>
                <w:b/>
                <w:bCs/>
                <w:color w:val="FF0000"/>
                <w:sz w:val="24"/>
                <w:szCs w:val="24"/>
              </w:rPr>
              <w:t>If a person identifying as having an allergy orders food, this food is to be prepared separately from other foods  </w:t>
            </w:r>
          </w:p>
        </w:tc>
      </w:tr>
    </w:tbl>
    <w:p w14:paraId="497D1F56" w14:textId="72133276" w:rsidR="00167C87" w:rsidRDefault="005B36EE" w:rsidP="005B36EE">
      <w:pPr>
        <w:widowControl w:val="0"/>
        <w:suppressAutoHyphens w:val="0"/>
        <w:spacing w:after="0" w:line="240" w:lineRule="auto"/>
        <w:rPr>
          <w:rFonts w:ascii="Corbel" w:hAnsi="Corbel"/>
          <w:b/>
          <w:bCs/>
          <w:color w:val="0070C0"/>
          <w:sz w:val="28"/>
          <w:szCs w:val="28"/>
          <w:lang w:val="en-GB"/>
        </w:rPr>
      </w:pPr>
      <w:r w:rsidRPr="005B36EE">
        <w:rPr>
          <w:rFonts w:ascii="Corbel" w:hAnsi="Corbel"/>
          <w:b/>
          <w:bCs/>
          <w:color w:val="0070C0"/>
          <w:sz w:val="28"/>
          <w:szCs w:val="28"/>
          <w:lang w:val="en-GB"/>
        </w:rPr>
        <w:t> </w:t>
      </w:r>
    </w:p>
    <w:p w14:paraId="6583BEC5" w14:textId="77777777" w:rsidR="00167C87" w:rsidRDefault="00167C87">
      <w:pPr>
        <w:widowControl w:val="0"/>
        <w:suppressAutoHyphens w:val="0"/>
        <w:spacing w:after="0" w:line="240" w:lineRule="auto"/>
        <w:rPr>
          <w:rFonts w:ascii="Corbel" w:hAnsi="Corbel"/>
          <w:b/>
          <w:bCs/>
          <w:color w:val="0070C0"/>
          <w:sz w:val="28"/>
          <w:szCs w:val="28"/>
          <w:lang w:val="en-GB"/>
        </w:rPr>
      </w:pPr>
      <w:r>
        <w:rPr>
          <w:rFonts w:ascii="Corbel" w:hAnsi="Corbel"/>
          <w:b/>
          <w:bCs/>
          <w:color w:val="0070C0"/>
          <w:sz w:val="28"/>
          <w:szCs w:val="28"/>
          <w:lang w:val="en-GB"/>
        </w:rPr>
        <w:br w:type="page"/>
      </w:r>
    </w:p>
    <w:p w14:paraId="4A8F2F37" w14:textId="77777777" w:rsidR="005B36EE" w:rsidRPr="005B36EE" w:rsidRDefault="005B36EE" w:rsidP="005B36EE">
      <w:pPr>
        <w:widowControl w:val="0"/>
        <w:suppressAutoHyphens w:val="0"/>
        <w:spacing w:after="0" w:line="240" w:lineRule="auto"/>
        <w:rPr>
          <w:rFonts w:ascii="Corbel" w:hAnsi="Corbel"/>
          <w:b/>
          <w:bCs/>
          <w:color w:val="0070C0"/>
          <w:sz w:val="28"/>
          <w:szCs w:val="28"/>
          <w:lang w:val="en-GB"/>
        </w:rPr>
      </w:pPr>
    </w:p>
    <w:tbl>
      <w:tblPr>
        <w:tblW w:w="948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5"/>
        <w:gridCol w:w="8113"/>
      </w:tblGrid>
      <w:tr w:rsidR="005B36EE" w:rsidRPr="005B36EE" w14:paraId="78FCBE48" w14:textId="77777777" w:rsidTr="00167C87">
        <w:trPr>
          <w:trHeight w:val="300"/>
        </w:trPr>
        <w:tc>
          <w:tcPr>
            <w:tcW w:w="9488" w:type="dxa"/>
            <w:gridSpan w:val="2"/>
            <w:tcBorders>
              <w:top w:val="single" w:sz="6" w:space="0" w:color="auto"/>
              <w:left w:val="single" w:sz="6" w:space="0" w:color="auto"/>
              <w:bottom w:val="single" w:sz="6" w:space="0" w:color="auto"/>
              <w:right w:val="single" w:sz="6" w:space="0" w:color="auto"/>
            </w:tcBorders>
            <w:vAlign w:val="center"/>
            <w:hideMark/>
          </w:tcPr>
          <w:p w14:paraId="6027FC09" w14:textId="0A3A669C" w:rsidR="005B36EE" w:rsidRPr="005B36EE" w:rsidRDefault="005B36EE" w:rsidP="00167C87">
            <w:pPr>
              <w:widowControl w:val="0"/>
              <w:suppressAutoHyphens w:val="0"/>
              <w:spacing w:after="0" w:line="240" w:lineRule="auto"/>
              <w:jc w:val="center"/>
              <w:divId w:val="471098660"/>
              <w:rPr>
                <w:rFonts w:ascii="Corbel" w:hAnsi="Corbel"/>
                <w:b/>
                <w:bCs/>
                <w:color w:val="0070C0"/>
                <w:sz w:val="28"/>
                <w:szCs w:val="28"/>
                <w:lang w:val="en-GB"/>
              </w:rPr>
            </w:pPr>
            <w:r w:rsidRPr="005B36EE">
              <w:rPr>
                <w:rFonts w:ascii="Corbel" w:hAnsi="Corbel"/>
                <w:b/>
                <w:bCs/>
                <w:color w:val="0070C0"/>
                <w:sz w:val="28"/>
                <w:szCs w:val="28"/>
              </w:rPr>
              <w:t>Home cooks</w:t>
            </w:r>
          </w:p>
        </w:tc>
      </w:tr>
      <w:tr w:rsidR="005B36EE" w:rsidRPr="005B36EE" w14:paraId="0A11756A" w14:textId="77777777" w:rsidTr="00167C87">
        <w:trPr>
          <w:trHeight w:val="300"/>
        </w:trPr>
        <w:tc>
          <w:tcPr>
            <w:tcW w:w="1375" w:type="dxa"/>
            <w:tcBorders>
              <w:top w:val="single" w:sz="6" w:space="0" w:color="auto"/>
              <w:left w:val="single" w:sz="6" w:space="0" w:color="auto"/>
              <w:bottom w:val="single" w:sz="6" w:space="0" w:color="auto"/>
              <w:right w:val="single" w:sz="6" w:space="0" w:color="auto"/>
            </w:tcBorders>
            <w:hideMark/>
          </w:tcPr>
          <w:p w14:paraId="131CC845" w14:textId="77777777" w:rsidR="005B36EE" w:rsidRPr="005B36EE" w:rsidRDefault="005B36EE" w:rsidP="005B36EE">
            <w:pPr>
              <w:widowControl w:val="0"/>
              <w:suppressAutoHyphens w:val="0"/>
              <w:spacing w:after="0" w:line="240" w:lineRule="auto"/>
              <w:rPr>
                <w:rFonts w:ascii="Corbel" w:hAnsi="Corbel"/>
                <w:b/>
                <w:bCs/>
                <w:sz w:val="24"/>
                <w:szCs w:val="24"/>
              </w:rPr>
            </w:pPr>
            <w:r w:rsidRPr="005B36EE">
              <w:rPr>
                <w:rFonts w:ascii="Corbel" w:hAnsi="Corbel"/>
                <w:b/>
                <w:bCs/>
                <w:sz w:val="24"/>
                <w:szCs w:val="24"/>
              </w:rPr>
              <w:t>Cooks </w:t>
            </w:r>
          </w:p>
        </w:tc>
        <w:tc>
          <w:tcPr>
            <w:tcW w:w="8113" w:type="dxa"/>
            <w:tcBorders>
              <w:top w:val="single" w:sz="6" w:space="0" w:color="auto"/>
              <w:left w:val="single" w:sz="6" w:space="0" w:color="auto"/>
              <w:bottom w:val="single" w:sz="6" w:space="0" w:color="auto"/>
              <w:right w:val="single" w:sz="6" w:space="0" w:color="auto"/>
            </w:tcBorders>
            <w:hideMark/>
          </w:tcPr>
          <w:p w14:paraId="4E6DC163" w14:textId="73C0542B" w:rsidR="005B36EE" w:rsidRPr="005964A9" w:rsidRDefault="005B36EE" w:rsidP="005964A9">
            <w:pPr>
              <w:pStyle w:val="ListParagraph"/>
              <w:widowControl w:val="0"/>
              <w:numPr>
                <w:ilvl w:val="0"/>
                <w:numId w:val="67"/>
              </w:numPr>
              <w:suppressAutoHyphens w:val="0"/>
              <w:spacing w:after="0" w:line="240" w:lineRule="auto"/>
              <w:rPr>
                <w:rFonts w:ascii="Corbel" w:hAnsi="Corbel"/>
                <w:sz w:val="24"/>
                <w:szCs w:val="24"/>
              </w:rPr>
            </w:pPr>
            <w:r w:rsidRPr="005964A9">
              <w:rPr>
                <w:rFonts w:ascii="Corbel" w:hAnsi="Corbel"/>
                <w:sz w:val="24"/>
                <w:szCs w:val="24"/>
              </w:rPr>
              <w:t>All legally identifiable allergens should be listed on the chef’s allergen card which is brought in with the dish. These are</w:t>
            </w:r>
            <w:r w:rsidR="005964A9">
              <w:rPr>
                <w:rFonts w:ascii="Corbel" w:hAnsi="Corbel"/>
                <w:sz w:val="24"/>
                <w:szCs w:val="24"/>
              </w:rPr>
              <w:t xml:space="preserve">; </w:t>
            </w:r>
            <w:r w:rsidRPr="005964A9">
              <w:rPr>
                <w:rFonts w:ascii="Corbel" w:hAnsi="Corbel"/>
                <w:sz w:val="24"/>
                <w:szCs w:val="24"/>
              </w:rPr>
              <w:t xml:space="preserve">Fish, </w:t>
            </w:r>
            <w:proofErr w:type="spellStart"/>
            <w:r w:rsidRPr="005964A9">
              <w:rPr>
                <w:rFonts w:ascii="Corbel" w:hAnsi="Corbel"/>
                <w:sz w:val="24"/>
                <w:szCs w:val="24"/>
              </w:rPr>
              <w:t>Molluscs</w:t>
            </w:r>
            <w:proofErr w:type="spellEnd"/>
            <w:r w:rsidRPr="005964A9">
              <w:rPr>
                <w:rFonts w:ascii="Corbel" w:hAnsi="Corbel"/>
                <w:sz w:val="24"/>
                <w:szCs w:val="24"/>
              </w:rPr>
              <w:t xml:space="preserve">, crustaceans, eggs, milk, soy, celery, mustard, gluten, tree nuts, peanuts, lupin, </w:t>
            </w:r>
            <w:proofErr w:type="spellStart"/>
            <w:r w:rsidRPr="005964A9">
              <w:rPr>
                <w:rFonts w:ascii="Corbel" w:hAnsi="Corbel"/>
                <w:sz w:val="24"/>
                <w:szCs w:val="24"/>
              </w:rPr>
              <w:t>sulphites</w:t>
            </w:r>
            <w:proofErr w:type="spellEnd"/>
            <w:r w:rsidRPr="005964A9">
              <w:rPr>
                <w:rFonts w:ascii="Corbel" w:hAnsi="Corbel"/>
                <w:sz w:val="24"/>
                <w:szCs w:val="24"/>
              </w:rPr>
              <w:t>, sesame </w:t>
            </w:r>
          </w:p>
          <w:p w14:paraId="5E5F5374" w14:textId="52C839CF" w:rsidR="005B36EE" w:rsidRPr="005964A9" w:rsidRDefault="005B36EE" w:rsidP="005B36EE">
            <w:pPr>
              <w:pStyle w:val="ListParagraph"/>
              <w:widowControl w:val="0"/>
              <w:numPr>
                <w:ilvl w:val="0"/>
                <w:numId w:val="67"/>
              </w:numPr>
              <w:suppressAutoHyphens w:val="0"/>
              <w:spacing w:after="0" w:line="240" w:lineRule="auto"/>
              <w:rPr>
                <w:rFonts w:ascii="Corbel" w:hAnsi="Corbel"/>
                <w:sz w:val="24"/>
                <w:szCs w:val="24"/>
              </w:rPr>
            </w:pPr>
            <w:r w:rsidRPr="005964A9">
              <w:rPr>
                <w:rFonts w:ascii="Corbel" w:hAnsi="Corbel"/>
                <w:sz w:val="24"/>
                <w:szCs w:val="24"/>
              </w:rPr>
              <w:t>Check the ingredients list of products you may use to make your dish (for example, stock cubes) to make sure if these ingredients have changed, you are aware and can include them on the allergen card </w:t>
            </w:r>
          </w:p>
        </w:tc>
      </w:tr>
      <w:tr w:rsidR="005B36EE" w:rsidRPr="005B36EE" w14:paraId="26059EB3" w14:textId="77777777" w:rsidTr="00167C87">
        <w:trPr>
          <w:trHeight w:val="300"/>
        </w:trPr>
        <w:tc>
          <w:tcPr>
            <w:tcW w:w="1375" w:type="dxa"/>
            <w:tcBorders>
              <w:top w:val="single" w:sz="6" w:space="0" w:color="auto"/>
              <w:left w:val="single" w:sz="6" w:space="0" w:color="auto"/>
              <w:bottom w:val="single" w:sz="6" w:space="0" w:color="auto"/>
              <w:right w:val="single" w:sz="6" w:space="0" w:color="auto"/>
            </w:tcBorders>
            <w:hideMark/>
          </w:tcPr>
          <w:p w14:paraId="5AD2290A" w14:textId="77777777" w:rsidR="005B36EE" w:rsidRPr="005B36EE" w:rsidRDefault="005B36EE" w:rsidP="005B36EE">
            <w:pPr>
              <w:widowControl w:val="0"/>
              <w:suppressAutoHyphens w:val="0"/>
              <w:spacing w:after="0" w:line="240" w:lineRule="auto"/>
              <w:rPr>
                <w:rFonts w:ascii="Corbel" w:hAnsi="Corbel"/>
                <w:b/>
                <w:bCs/>
                <w:sz w:val="24"/>
                <w:szCs w:val="24"/>
              </w:rPr>
            </w:pPr>
            <w:r w:rsidRPr="005B36EE">
              <w:rPr>
                <w:rFonts w:ascii="Corbel" w:hAnsi="Corbel"/>
                <w:b/>
                <w:bCs/>
                <w:sz w:val="24"/>
                <w:szCs w:val="24"/>
              </w:rPr>
              <w:t>Cooks </w:t>
            </w:r>
          </w:p>
        </w:tc>
        <w:tc>
          <w:tcPr>
            <w:tcW w:w="8113" w:type="dxa"/>
            <w:tcBorders>
              <w:top w:val="single" w:sz="6" w:space="0" w:color="auto"/>
              <w:left w:val="single" w:sz="6" w:space="0" w:color="auto"/>
              <w:bottom w:val="single" w:sz="6" w:space="0" w:color="auto"/>
              <w:right w:val="single" w:sz="6" w:space="0" w:color="auto"/>
            </w:tcBorders>
            <w:hideMark/>
          </w:tcPr>
          <w:p w14:paraId="4B7D540D" w14:textId="77777777" w:rsidR="005B36EE" w:rsidRPr="005964A9" w:rsidRDefault="005B36EE" w:rsidP="005964A9">
            <w:pPr>
              <w:pStyle w:val="ListParagraph"/>
              <w:widowControl w:val="0"/>
              <w:numPr>
                <w:ilvl w:val="0"/>
                <w:numId w:val="68"/>
              </w:numPr>
              <w:suppressAutoHyphens w:val="0"/>
              <w:spacing w:after="0" w:line="240" w:lineRule="auto"/>
              <w:rPr>
                <w:rFonts w:ascii="Corbel" w:hAnsi="Corbel"/>
                <w:sz w:val="24"/>
                <w:szCs w:val="24"/>
              </w:rPr>
            </w:pPr>
            <w:r w:rsidRPr="005964A9">
              <w:rPr>
                <w:rFonts w:ascii="Corbel" w:hAnsi="Corbel"/>
                <w:sz w:val="24"/>
                <w:szCs w:val="24"/>
              </w:rPr>
              <w:t>All ingredients used in the dish should be listed on the allergen card also.  </w:t>
            </w:r>
          </w:p>
          <w:p w14:paraId="220E5463" w14:textId="77777777" w:rsidR="005B36EE" w:rsidRPr="005964A9" w:rsidRDefault="005B36EE" w:rsidP="005964A9">
            <w:pPr>
              <w:pStyle w:val="ListParagraph"/>
              <w:widowControl w:val="0"/>
              <w:numPr>
                <w:ilvl w:val="0"/>
                <w:numId w:val="68"/>
              </w:numPr>
              <w:suppressAutoHyphens w:val="0"/>
              <w:spacing w:after="0" w:line="240" w:lineRule="auto"/>
              <w:rPr>
                <w:rFonts w:ascii="Corbel" w:hAnsi="Corbel"/>
                <w:sz w:val="24"/>
                <w:szCs w:val="24"/>
              </w:rPr>
            </w:pPr>
            <w:r w:rsidRPr="005964A9">
              <w:rPr>
                <w:rFonts w:ascii="Corbel" w:hAnsi="Corbel"/>
                <w:sz w:val="24"/>
                <w:szCs w:val="24"/>
              </w:rPr>
              <w:t>Please provide notes if applicable, for example if the ingredients list on the back of a packet states ‘made in a kitchen where nuts are present’. </w:t>
            </w:r>
          </w:p>
          <w:p w14:paraId="0803365D" w14:textId="3FA5A7BE" w:rsidR="005B36EE" w:rsidRPr="005964A9" w:rsidRDefault="005B36EE" w:rsidP="005964A9">
            <w:pPr>
              <w:pStyle w:val="ListParagraph"/>
              <w:widowControl w:val="0"/>
              <w:numPr>
                <w:ilvl w:val="0"/>
                <w:numId w:val="68"/>
              </w:numPr>
              <w:suppressAutoHyphens w:val="0"/>
              <w:spacing w:after="0" w:line="240" w:lineRule="auto"/>
              <w:rPr>
                <w:rFonts w:ascii="Corbel" w:hAnsi="Corbel"/>
                <w:sz w:val="24"/>
                <w:szCs w:val="24"/>
              </w:rPr>
            </w:pPr>
            <w:r w:rsidRPr="005964A9">
              <w:rPr>
                <w:rFonts w:ascii="Corbel" w:hAnsi="Corbel"/>
                <w:sz w:val="24"/>
                <w:szCs w:val="24"/>
              </w:rPr>
              <w:t>This means that the serving staff can show the customer the chef’s allergen card and they can make a decision as to whether to order the dish or not. </w:t>
            </w:r>
          </w:p>
          <w:p w14:paraId="5C78EC14" w14:textId="3D805086" w:rsidR="005B36EE" w:rsidRPr="005964A9" w:rsidRDefault="005B36EE" w:rsidP="005B36EE">
            <w:pPr>
              <w:pStyle w:val="ListParagraph"/>
              <w:widowControl w:val="0"/>
              <w:numPr>
                <w:ilvl w:val="0"/>
                <w:numId w:val="68"/>
              </w:numPr>
              <w:suppressAutoHyphens w:val="0"/>
              <w:spacing w:after="0" w:line="240" w:lineRule="auto"/>
              <w:rPr>
                <w:rFonts w:ascii="Corbel" w:hAnsi="Corbel"/>
                <w:sz w:val="24"/>
                <w:szCs w:val="24"/>
              </w:rPr>
            </w:pPr>
            <w:r w:rsidRPr="005964A9">
              <w:rPr>
                <w:rFonts w:ascii="Corbel" w:hAnsi="Corbel"/>
                <w:sz w:val="24"/>
                <w:szCs w:val="24"/>
              </w:rPr>
              <w:t>It is fine to include allergens in food that cooks are producing, it just needs to be documented. </w:t>
            </w:r>
          </w:p>
        </w:tc>
      </w:tr>
      <w:tr w:rsidR="005B36EE" w:rsidRPr="005B36EE" w14:paraId="03FC8016" w14:textId="77777777" w:rsidTr="00167C87">
        <w:trPr>
          <w:trHeight w:val="300"/>
        </w:trPr>
        <w:tc>
          <w:tcPr>
            <w:tcW w:w="1375" w:type="dxa"/>
            <w:tcBorders>
              <w:top w:val="single" w:sz="6" w:space="0" w:color="auto"/>
              <w:left w:val="single" w:sz="6" w:space="0" w:color="auto"/>
              <w:bottom w:val="single" w:sz="6" w:space="0" w:color="auto"/>
              <w:right w:val="single" w:sz="6" w:space="0" w:color="auto"/>
            </w:tcBorders>
            <w:hideMark/>
          </w:tcPr>
          <w:p w14:paraId="40A5EDED" w14:textId="5485EE14" w:rsidR="005B36EE" w:rsidRPr="005B36EE" w:rsidRDefault="008B499F" w:rsidP="005B36EE">
            <w:pPr>
              <w:widowControl w:val="0"/>
              <w:suppressAutoHyphens w:val="0"/>
              <w:spacing w:after="0" w:line="240" w:lineRule="auto"/>
              <w:rPr>
                <w:rFonts w:ascii="Corbel" w:hAnsi="Corbel"/>
                <w:b/>
                <w:bCs/>
                <w:sz w:val="24"/>
                <w:szCs w:val="24"/>
              </w:rPr>
            </w:pPr>
            <w:r w:rsidRPr="008B499F">
              <w:rPr>
                <w:rFonts w:ascii="Corbel" w:hAnsi="Corbel"/>
                <w:b/>
                <w:bCs/>
                <w:sz w:val="24"/>
                <w:szCs w:val="24"/>
              </w:rPr>
              <w:t>General Guidance</w:t>
            </w:r>
          </w:p>
        </w:tc>
        <w:tc>
          <w:tcPr>
            <w:tcW w:w="8113" w:type="dxa"/>
            <w:tcBorders>
              <w:top w:val="single" w:sz="6" w:space="0" w:color="auto"/>
              <w:left w:val="single" w:sz="6" w:space="0" w:color="auto"/>
              <w:bottom w:val="single" w:sz="6" w:space="0" w:color="auto"/>
              <w:right w:val="single" w:sz="6" w:space="0" w:color="auto"/>
            </w:tcBorders>
            <w:hideMark/>
          </w:tcPr>
          <w:p w14:paraId="732C95F8" w14:textId="77777777" w:rsidR="005B36EE" w:rsidRPr="005B36EE" w:rsidRDefault="005B36EE" w:rsidP="00F12742">
            <w:pPr>
              <w:widowControl w:val="0"/>
              <w:numPr>
                <w:ilvl w:val="0"/>
                <w:numId w:val="45"/>
              </w:numPr>
              <w:suppressAutoHyphens w:val="0"/>
              <w:spacing w:after="0" w:line="240" w:lineRule="auto"/>
              <w:rPr>
                <w:rFonts w:ascii="Corbel" w:hAnsi="Corbel"/>
                <w:sz w:val="24"/>
                <w:szCs w:val="24"/>
              </w:rPr>
            </w:pPr>
            <w:r w:rsidRPr="005B36EE">
              <w:rPr>
                <w:rFonts w:ascii="Corbel" w:hAnsi="Corbel"/>
                <w:b/>
                <w:bCs/>
                <w:sz w:val="24"/>
                <w:szCs w:val="24"/>
              </w:rPr>
              <w:t>Cross contamination</w:t>
            </w:r>
            <w:r w:rsidRPr="005B36EE">
              <w:rPr>
                <w:rFonts w:ascii="Corbel" w:hAnsi="Corbel"/>
                <w:sz w:val="24"/>
                <w:szCs w:val="24"/>
              </w:rPr>
              <w:t xml:space="preserve"> - Be aware of cross contamination of equipment in the home kitchen – for example using a board to chop nuts for use at home and then using for a cake </w:t>
            </w:r>
          </w:p>
          <w:p w14:paraId="10824707" w14:textId="77777777" w:rsidR="005B36EE" w:rsidRPr="005B36EE" w:rsidRDefault="005B36EE" w:rsidP="00F12742">
            <w:pPr>
              <w:widowControl w:val="0"/>
              <w:numPr>
                <w:ilvl w:val="0"/>
                <w:numId w:val="46"/>
              </w:numPr>
              <w:suppressAutoHyphens w:val="0"/>
              <w:spacing w:after="0" w:line="240" w:lineRule="auto"/>
              <w:rPr>
                <w:rFonts w:ascii="Corbel" w:hAnsi="Corbel"/>
                <w:sz w:val="24"/>
                <w:szCs w:val="24"/>
              </w:rPr>
            </w:pPr>
            <w:r w:rsidRPr="005B36EE">
              <w:rPr>
                <w:rFonts w:ascii="Corbel" w:hAnsi="Corbel"/>
                <w:b/>
                <w:bCs/>
                <w:sz w:val="24"/>
                <w:szCs w:val="24"/>
              </w:rPr>
              <w:t>Cross contamination</w:t>
            </w:r>
            <w:r w:rsidRPr="005B36EE">
              <w:rPr>
                <w:rFonts w:ascii="Corbel" w:hAnsi="Corbel"/>
                <w:sz w:val="24"/>
                <w:szCs w:val="24"/>
              </w:rPr>
              <w:t xml:space="preserve"> - Be aware of cross contamination of ingredients when cooking on site and at home – for example, where are nuts stored? Are they next to ingredients you may use in cakes for church </w:t>
            </w:r>
          </w:p>
          <w:p w14:paraId="70EB9BCD" w14:textId="77777777" w:rsidR="005B36EE" w:rsidRPr="005B36EE" w:rsidRDefault="005B36EE" w:rsidP="00F12742">
            <w:pPr>
              <w:widowControl w:val="0"/>
              <w:numPr>
                <w:ilvl w:val="0"/>
                <w:numId w:val="47"/>
              </w:numPr>
              <w:suppressAutoHyphens w:val="0"/>
              <w:spacing w:after="0" w:line="240" w:lineRule="auto"/>
              <w:rPr>
                <w:rFonts w:ascii="Corbel" w:hAnsi="Corbel"/>
                <w:sz w:val="24"/>
                <w:szCs w:val="24"/>
              </w:rPr>
            </w:pPr>
            <w:r w:rsidRPr="005B36EE">
              <w:rPr>
                <w:rFonts w:ascii="Corbel" w:hAnsi="Corbel"/>
                <w:b/>
                <w:bCs/>
                <w:sz w:val="24"/>
                <w:szCs w:val="24"/>
              </w:rPr>
              <w:t>Contamination</w:t>
            </w:r>
            <w:r w:rsidRPr="005B36EE">
              <w:rPr>
                <w:rFonts w:ascii="Corbel" w:hAnsi="Corbel"/>
                <w:sz w:val="24"/>
                <w:szCs w:val="24"/>
              </w:rPr>
              <w:t xml:space="preserve"> - Make sure that your item is not contaminated with other ingredients which are not then listed on the allergen sheet – e.g. even a simple splash of milk can contaminate a food product. </w:t>
            </w:r>
          </w:p>
          <w:p w14:paraId="19C4F386" w14:textId="77777777" w:rsidR="005B36EE" w:rsidRPr="005B36EE" w:rsidRDefault="005B36EE" w:rsidP="00F12742">
            <w:pPr>
              <w:widowControl w:val="0"/>
              <w:numPr>
                <w:ilvl w:val="0"/>
                <w:numId w:val="48"/>
              </w:numPr>
              <w:suppressAutoHyphens w:val="0"/>
              <w:spacing w:after="0" w:line="240" w:lineRule="auto"/>
              <w:rPr>
                <w:rFonts w:ascii="Corbel" w:hAnsi="Corbel"/>
                <w:sz w:val="24"/>
                <w:szCs w:val="24"/>
              </w:rPr>
            </w:pPr>
            <w:r w:rsidRPr="005B36EE">
              <w:rPr>
                <w:rFonts w:ascii="Corbel" w:hAnsi="Corbel"/>
                <w:b/>
                <w:bCs/>
                <w:sz w:val="24"/>
                <w:szCs w:val="24"/>
              </w:rPr>
              <w:t>Personal hygiene</w:t>
            </w:r>
            <w:r w:rsidRPr="005B36EE">
              <w:rPr>
                <w:rFonts w:ascii="Corbel" w:hAnsi="Corbel"/>
                <w:sz w:val="24"/>
                <w:szCs w:val="24"/>
              </w:rPr>
              <w:t xml:space="preserve"> – making sure you regularly wash your hands if handling ingredients which are allergens (such as milk, eggs, flour, nuts) </w:t>
            </w:r>
          </w:p>
          <w:p w14:paraId="33BF0C76" w14:textId="77777777" w:rsidR="005B36EE" w:rsidRPr="005B36EE" w:rsidRDefault="005B36EE" w:rsidP="00F12742">
            <w:pPr>
              <w:widowControl w:val="0"/>
              <w:numPr>
                <w:ilvl w:val="0"/>
                <w:numId w:val="49"/>
              </w:numPr>
              <w:suppressAutoHyphens w:val="0"/>
              <w:spacing w:after="0" w:line="240" w:lineRule="auto"/>
              <w:rPr>
                <w:rFonts w:ascii="Corbel" w:hAnsi="Corbel"/>
                <w:sz w:val="24"/>
                <w:szCs w:val="24"/>
              </w:rPr>
            </w:pPr>
            <w:r w:rsidRPr="005B36EE">
              <w:rPr>
                <w:rFonts w:ascii="Corbel" w:hAnsi="Corbel"/>
                <w:b/>
                <w:bCs/>
                <w:sz w:val="24"/>
                <w:szCs w:val="24"/>
              </w:rPr>
              <w:t>Washing up</w:t>
            </w:r>
            <w:r w:rsidRPr="005B36EE">
              <w:rPr>
                <w:rFonts w:ascii="Corbel" w:hAnsi="Corbel"/>
                <w:sz w:val="24"/>
                <w:szCs w:val="24"/>
              </w:rPr>
              <w:t xml:space="preserve"> – ensure you thoroughly wash equipment being used to prepare allergens, to reduce the chance of cross contamination.  </w:t>
            </w:r>
          </w:p>
          <w:p w14:paraId="19F91738" w14:textId="02A65158" w:rsidR="005B36EE" w:rsidRPr="005B36EE" w:rsidRDefault="005B36EE" w:rsidP="005B36EE">
            <w:pPr>
              <w:widowControl w:val="0"/>
              <w:numPr>
                <w:ilvl w:val="0"/>
                <w:numId w:val="50"/>
              </w:numPr>
              <w:suppressAutoHyphens w:val="0"/>
              <w:spacing w:after="0" w:line="240" w:lineRule="auto"/>
              <w:rPr>
                <w:rFonts w:ascii="Corbel" w:hAnsi="Corbel"/>
                <w:sz w:val="24"/>
                <w:szCs w:val="24"/>
              </w:rPr>
            </w:pPr>
            <w:r w:rsidRPr="005B36EE">
              <w:rPr>
                <w:rFonts w:ascii="Corbel" w:hAnsi="Corbel"/>
                <w:b/>
                <w:bCs/>
                <w:sz w:val="24"/>
                <w:szCs w:val="24"/>
              </w:rPr>
              <w:t>Equipment</w:t>
            </w:r>
            <w:r w:rsidRPr="005B36EE">
              <w:rPr>
                <w:rFonts w:ascii="Corbel" w:hAnsi="Corbel"/>
                <w:sz w:val="24"/>
                <w:szCs w:val="24"/>
              </w:rPr>
              <w:t xml:space="preserve"> – ideally, if you regularly use the same equipment to cook for church, you don’t use this with allergenic foods. For example if you make coffee and walnut cake at home in the same tin as a lemon drizzle for church, this is thoroughly washed to ensure no nuts are contaminating the next cake you make</w:t>
            </w:r>
            <w:r w:rsidR="005B602E">
              <w:rPr>
                <w:rFonts w:ascii="Corbel" w:hAnsi="Corbel"/>
                <w:sz w:val="24"/>
                <w:szCs w:val="24"/>
              </w:rPr>
              <w:t>.</w:t>
            </w:r>
          </w:p>
        </w:tc>
      </w:tr>
    </w:tbl>
    <w:p w14:paraId="08CA7D13" w14:textId="238A55F0" w:rsidR="00167C87" w:rsidRDefault="005B36EE" w:rsidP="005B36EE">
      <w:pPr>
        <w:widowControl w:val="0"/>
        <w:suppressAutoHyphens w:val="0"/>
        <w:spacing w:after="0" w:line="240" w:lineRule="auto"/>
        <w:rPr>
          <w:rFonts w:ascii="Corbel" w:hAnsi="Corbel"/>
          <w:b/>
          <w:bCs/>
          <w:color w:val="0070C0"/>
          <w:sz w:val="28"/>
          <w:szCs w:val="28"/>
          <w:lang w:val="en-GB"/>
        </w:rPr>
      </w:pPr>
      <w:r w:rsidRPr="005B36EE">
        <w:rPr>
          <w:rFonts w:ascii="Corbel" w:hAnsi="Corbel"/>
          <w:b/>
          <w:bCs/>
          <w:color w:val="0070C0"/>
          <w:sz w:val="28"/>
          <w:szCs w:val="28"/>
          <w:lang w:val="en-GB"/>
        </w:rPr>
        <w:t> </w:t>
      </w:r>
    </w:p>
    <w:p w14:paraId="0D0F93E9" w14:textId="77777777" w:rsidR="00167C87" w:rsidRDefault="00167C87">
      <w:pPr>
        <w:widowControl w:val="0"/>
        <w:suppressAutoHyphens w:val="0"/>
        <w:spacing w:after="0" w:line="240" w:lineRule="auto"/>
        <w:rPr>
          <w:rFonts w:ascii="Corbel" w:hAnsi="Corbel"/>
          <w:b/>
          <w:bCs/>
          <w:color w:val="0070C0"/>
          <w:sz w:val="28"/>
          <w:szCs w:val="28"/>
          <w:lang w:val="en-GB"/>
        </w:rPr>
      </w:pPr>
      <w:r>
        <w:rPr>
          <w:rFonts w:ascii="Corbel" w:hAnsi="Corbel"/>
          <w:b/>
          <w:bCs/>
          <w:color w:val="0070C0"/>
          <w:sz w:val="28"/>
          <w:szCs w:val="28"/>
          <w:lang w:val="en-GB"/>
        </w:rPr>
        <w:br w:type="page"/>
      </w:r>
    </w:p>
    <w:p w14:paraId="62319768" w14:textId="77777777" w:rsidR="005B36EE" w:rsidRPr="005B36EE" w:rsidRDefault="005B36EE" w:rsidP="005B36EE">
      <w:pPr>
        <w:widowControl w:val="0"/>
        <w:suppressAutoHyphens w:val="0"/>
        <w:spacing w:after="0" w:line="240" w:lineRule="auto"/>
        <w:rPr>
          <w:rFonts w:ascii="Corbel" w:hAnsi="Corbel"/>
          <w:b/>
          <w:bCs/>
          <w:color w:val="0070C0"/>
          <w:sz w:val="28"/>
          <w:szCs w:val="28"/>
          <w:lang w:val="en-GB"/>
        </w:rPr>
      </w:pPr>
    </w:p>
    <w:tbl>
      <w:tblPr>
        <w:tblW w:w="948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4"/>
        <w:gridCol w:w="8114"/>
      </w:tblGrid>
      <w:tr w:rsidR="005B36EE" w:rsidRPr="005B36EE" w14:paraId="66A8FD97" w14:textId="77777777" w:rsidTr="00167C87">
        <w:trPr>
          <w:trHeight w:val="300"/>
        </w:trPr>
        <w:tc>
          <w:tcPr>
            <w:tcW w:w="9488" w:type="dxa"/>
            <w:gridSpan w:val="2"/>
            <w:tcBorders>
              <w:top w:val="single" w:sz="6" w:space="0" w:color="auto"/>
              <w:left w:val="single" w:sz="6" w:space="0" w:color="auto"/>
              <w:bottom w:val="single" w:sz="6" w:space="0" w:color="auto"/>
              <w:right w:val="single" w:sz="6" w:space="0" w:color="auto"/>
            </w:tcBorders>
            <w:vAlign w:val="center"/>
            <w:hideMark/>
          </w:tcPr>
          <w:p w14:paraId="5B2CF467" w14:textId="5479F181" w:rsidR="005B36EE" w:rsidRPr="005B36EE" w:rsidRDefault="005B36EE" w:rsidP="00167C87">
            <w:pPr>
              <w:widowControl w:val="0"/>
              <w:suppressAutoHyphens w:val="0"/>
              <w:spacing w:after="0" w:line="240" w:lineRule="auto"/>
              <w:jc w:val="center"/>
              <w:divId w:val="1382023347"/>
              <w:rPr>
                <w:rFonts w:ascii="Corbel" w:hAnsi="Corbel"/>
                <w:b/>
                <w:bCs/>
                <w:color w:val="0070C0"/>
                <w:sz w:val="28"/>
                <w:szCs w:val="28"/>
                <w:lang w:val="en-GB"/>
              </w:rPr>
            </w:pPr>
            <w:r w:rsidRPr="005B36EE">
              <w:rPr>
                <w:rFonts w:ascii="Corbel" w:hAnsi="Corbel"/>
                <w:b/>
                <w:bCs/>
                <w:color w:val="0070C0"/>
                <w:sz w:val="28"/>
                <w:szCs w:val="28"/>
              </w:rPr>
              <w:t>Events</w:t>
            </w:r>
          </w:p>
        </w:tc>
      </w:tr>
      <w:tr w:rsidR="005B36EE" w:rsidRPr="005B36EE" w14:paraId="07EB9DC5" w14:textId="77777777" w:rsidTr="00167C87">
        <w:trPr>
          <w:trHeight w:val="300"/>
        </w:trPr>
        <w:tc>
          <w:tcPr>
            <w:tcW w:w="1374" w:type="dxa"/>
            <w:tcBorders>
              <w:top w:val="single" w:sz="6" w:space="0" w:color="auto"/>
              <w:left w:val="single" w:sz="6" w:space="0" w:color="auto"/>
              <w:bottom w:val="single" w:sz="6" w:space="0" w:color="auto"/>
              <w:right w:val="single" w:sz="6" w:space="0" w:color="auto"/>
            </w:tcBorders>
            <w:hideMark/>
          </w:tcPr>
          <w:p w14:paraId="7C157274" w14:textId="77777777" w:rsidR="005B36EE" w:rsidRPr="005B36EE" w:rsidRDefault="005B36EE" w:rsidP="005B36EE">
            <w:pPr>
              <w:widowControl w:val="0"/>
              <w:suppressAutoHyphens w:val="0"/>
              <w:spacing w:after="0" w:line="240" w:lineRule="auto"/>
              <w:rPr>
                <w:rFonts w:ascii="Corbel" w:hAnsi="Corbel"/>
                <w:b/>
                <w:bCs/>
                <w:sz w:val="24"/>
                <w:szCs w:val="24"/>
              </w:rPr>
            </w:pPr>
            <w:r w:rsidRPr="005B36EE">
              <w:rPr>
                <w:rFonts w:ascii="Corbel" w:hAnsi="Corbel"/>
                <w:b/>
                <w:bCs/>
                <w:sz w:val="24"/>
                <w:szCs w:val="24"/>
              </w:rPr>
              <w:t>Chefs </w:t>
            </w:r>
          </w:p>
        </w:tc>
        <w:tc>
          <w:tcPr>
            <w:tcW w:w="8114" w:type="dxa"/>
            <w:tcBorders>
              <w:top w:val="single" w:sz="6" w:space="0" w:color="auto"/>
              <w:left w:val="single" w:sz="6" w:space="0" w:color="auto"/>
              <w:bottom w:val="single" w:sz="6" w:space="0" w:color="auto"/>
              <w:right w:val="single" w:sz="6" w:space="0" w:color="auto"/>
            </w:tcBorders>
            <w:hideMark/>
          </w:tcPr>
          <w:p w14:paraId="4537BA2B" w14:textId="2797477D" w:rsidR="005B36EE" w:rsidRPr="005B602E" w:rsidRDefault="005B36EE" w:rsidP="005B602E">
            <w:pPr>
              <w:pStyle w:val="ListParagraph"/>
              <w:widowControl w:val="0"/>
              <w:numPr>
                <w:ilvl w:val="0"/>
                <w:numId w:val="69"/>
              </w:numPr>
              <w:suppressAutoHyphens w:val="0"/>
              <w:spacing w:after="0" w:line="240" w:lineRule="auto"/>
              <w:rPr>
                <w:rFonts w:ascii="Corbel" w:hAnsi="Corbel"/>
                <w:sz w:val="24"/>
                <w:szCs w:val="24"/>
              </w:rPr>
            </w:pPr>
            <w:r w:rsidRPr="005B602E">
              <w:rPr>
                <w:rFonts w:ascii="Corbel" w:hAnsi="Corbel"/>
                <w:sz w:val="24"/>
                <w:szCs w:val="24"/>
              </w:rPr>
              <w:t>Document allergens in dishes used by using a chef’s allergen card. </w:t>
            </w:r>
          </w:p>
          <w:p w14:paraId="1033769B" w14:textId="15C0B498" w:rsidR="005B36EE" w:rsidRPr="005B602E" w:rsidRDefault="005B36EE" w:rsidP="005B602E">
            <w:pPr>
              <w:pStyle w:val="ListParagraph"/>
              <w:widowControl w:val="0"/>
              <w:numPr>
                <w:ilvl w:val="0"/>
                <w:numId w:val="69"/>
              </w:numPr>
              <w:suppressAutoHyphens w:val="0"/>
              <w:spacing w:after="0" w:line="240" w:lineRule="auto"/>
              <w:rPr>
                <w:rFonts w:ascii="Corbel" w:hAnsi="Corbel"/>
                <w:sz w:val="24"/>
                <w:szCs w:val="24"/>
              </w:rPr>
            </w:pPr>
            <w:r w:rsidRPr="005B602E">
              <w:rPr>
                <w:rFonts w:ascii="Corbel" w:hAnsi="Corbel"/>
                <w:sz w:val="24"/>
                <w:szCs w:val="24"/>
              </w:rPr>
              <w:t>Risk assessment for the event will specify who the catering lead is and who is responsible for documenting the allergens, dishes and staff on duty during the event – ensuring they are adequately trained for the role they have.  </w:t>
            </w:r>
          </w:p>
          <w:p w14:paraId="0BFD1A6E" w14:textId="4FBEB3B6" w:rsidR="005B36EE" w:rsidRPr="005B602E" w:rsidRDefault="005B36EE" w:rsidP="005B602E">
            <w:pPr>
              <w:pStyle w:val="ListParagraph"/>
              <w:widowControl w:val="0"/>
              <w:numPr>
                <w:ilvl w:val="0"/>
                <w:numId w:val="69"/>
              </w:numPr>
              <w:suppressAutoHyphens w:val="0"/>
              <w:spacing w:after="0" w:line="240" w:lineRule="auto"/>
              <w:rPr>
                <w:rFonts w:ascii="Corbel" w:hAnsi="Corbel"/>
                <w:sz w:val="24"/>
                <w:szCs w:val="24"/>
              </w:rPr>
            </w:pPr>
            <w:r w:rsidRPr="005B602E">
              <w:rPr>
                <w:rFonts w:ascii="Corbel" w:hAnsi="Corbel"/>
                <w:sz w:val="24"/>
                <w:szCs w:val="24"/>
              </w:rPr>
              <w:t>Be aware of cross contamination or equipment and ingredients when cooking any food on site and at home </w:t>
            </w:r>
          </w:p>
        </w:tc>
      </w:tr>
      <w:tr w:rsidR="005B36EE" w:rsidRPr="005B36EE" w14:paraId="3F99CFD8" w14:textId="77777777" w:rsidTr="00167C87">
        <w:trPr>
          <w:trHeight w:val="300"/>
        </w:trPr>
        <w:tc>
          <w:tcPr>
            <w:tcW w:w="1374" w:type="dxa"/>
            <w:tcBorders>
              <w:top w:val="single" w:sz="6" w:space="0" w:color="auto"/>
              <w:left w:val="single" w:sz="6" w:space="0" w:color="auto"/>
              <w:bottom w:val="single" w:sz="6" w:space="0" w:color="auto"/>
              <w:right w:val="single" w:sz="6" w:space="0" w:color="auto"/>
            </w:tcBorders>
            <w:hideMark/>
          </w:tcPr>
          <w:p w14:paraId="75103DB2" w14:textId="77777777" w:rsidR="005B36EE" w:rsidRPr="005B36EE" w:rsidRDefault="005B36EE" w:rsidP="005B36EE">
            <w:pPr>
              <w:widowControl w:val="0"/>
              <w:suppressAutoHyphens w:val="0"/>
              <w:spacing w:after="0" w:line="240" w:lineRule="auto"/>
              <w:rPr>
                <w:rFonts w:ascii="Corbel" w:hAnsi="Corbel"/>
                <w:b/>
                <w:bCs/>
                <w:sz w:val="24"/>
                <w:szCs w:val="24"/>
              </w:rPr>
            </w:pPr>
            <w:r w:rsidRPr="005B36EE">
              <w:rPr>
                <w:rFonts w:ascii="Corbel" w:hAnsi="Corbel"/>
                <w:b/>
                <w:bCs/>
                <w:sz w:val="24"/>
                <w:szCs w:val="24"/>
              </w:rPr>
              <w:t>Servers </w:t>
            </w:r>
          </w:p>
        </w:tc>
        <w:tc>
          <w:tcPr>
            <w:tcW w:w="8114" w:type="dxa"/>
            <w:tcBorders>
              <w:top w:val="single" w:sz="6" w:space="0" w:color="auto"/>
              <w:left w:val="single" w:sz="6" w:space="0" w:color="auto"/>
              <w:bottom w:val="single" w:sz="6" w:space="0" w:color="auto"/>
              <w:right w:val="single" w:sz="6" w:space="0" w:color="auto"/>
            </w:tcBorders>
            <w:hideMark/>
          </w:tcPr>
          <w:p w14:paraId="0B1BB92C" w14:textId="77777777" w:rsidR="005B36EE" w:rsidRPr="005B602E" w:rsidRDefault="005B36EE" w:rsidP="005B602E">
            <w:pPr>
              <w:pStyle w:val="ListParagraph"/>
              <w:widowControl w:val="0"/>
              <w:numPr>
                <w:ilvl w:val="0"/>
                <w:numId w:val="70"/>
              </w:numPr>
              <w:suppressAutoHyphens w:val="0"/>
              <w:spacing w:after="0" w:line="240" w:lineRule="auto"/>
              <w:rPr>
                <w:rFonts w:ascii="Corbel" w:hAnsi="Corbel"/>
                <w:sz w:val="24"/>
                <w:szCs w:val="24"/>
              </w:rPr>
            </w:pPr>
            <w:r w:rsidRPr="005B602E">
              <w:rPr>
                <w:rFonts w:ascii="Corbel" w:hAnsi="Corbel"/>
                <w:sz w:val="24"/>
                <w:szCs w:val="24"/>
              </w:rPr>
              <w:t>Allergen cards on tables </w:t>
            </w:r>
          </w:p>
          <w:p w14:paraId="419B88DA" w14:textId="77777777" w:rsidR="005B36EE" w:rsidRPr="005B602E" w:rsidRDefault="005B36EE" w:rsidP="005B602E">
            <w:pPr>
              <w:pStyle w:val="ListParagraph"/>
              <w:widowControl w:val="0"/>
              <w:numPr>
                <w:ilvl w:val="0"/>
                <w:numId w:val="70"/>
              </w:numPr>
              <w:suppressAutoHyphens w:val="0"/>
              <w:spacing w:after="0" w:line="240" w:lineRule="auto"/>
              <w:rPr>
                <w:rFonts w:ascii="Corbel" w:hAnsi="Corbel"/>
                <w:sz w:val="24"/>
                <w:szCs w:val="24"/>
              </w:rPr>
            </w:pPr>
            <w:r w:rsidRPr="005B602E">
              <w:rPr>
                <w:rFonts w:ascii="Corbel" w:hAnsi="Corbel"/>
                <w:sz w:val="24"/>
                <w:szCs w:val="24"/>
              </w:rPr>
              <w:t>Allergen sign on display </w:t>
            </w:r>
          </w:p>
          <w:p w14:paraId="06DDF20F" w14:textId="77777777" w:rsidR="005B36EE" w:rsidRPr="005B602E" w:rsidRDefault="005B36EE" w:rsidP="005B602E">
            <w:pPr>
              <w:pStyle w:val="ListParagraph"/>
              <w:widowControl w:val="0"/>
              <w:numPr>
                <w:ilvl w:val="0"/>
                <w:numId w:val="70"/>
              </w:numPr>
              <w:suppressAutoHyphens w:val="0"/>
              <w:spacing w:after="0" w:line="240" w:lineRule="auto"/>
              <w:rPr>
                <w:rFonts w:ascii="Corbel" w:hAnsi="Corbel"/>
                <w:sz w:val="24"/>
                <w:szCs w:val="24"/>
              </w:rPr>
            </w:pPr>
            <w:r w:rsidRPr="005B602E">
              <w:rPr>
                <w:rFonts w:ascii="Corbel" w:hAnsi="Corbel"/>
                <w:sz w:val="24"/>
                <w:szCs w:val="24"/>
              </w:rPr>
              <w:t>Servers to ask diners if they have any allergens </w:t>
            </w:r>
          </w:p>
          <w:p w14:paraId="0B9BDB48" w14:textId="77777777" w:rsidR="005B36EE" w:rsidRPr="005B602E" w:rsidRDefault="005B36EE" w:rsidP="005B602E">
            <w:pPr>
              <w:pStyle w:val="ListParagraph"/>
              <w:widowControl w:val="0"/>
              <w:numPr>
                <w:ilvl w:val="0"/>
                <w:numId w:val="70"/>
              </w:numPr>
              <w:suppressAutoHyphens w:val="0"/>
              <w:spacing w:after="0" w:line="240" w:lineRule="auto"/>
              <w:rPr>
                <w:rFonts w:ascii="Corbel" w:hAnsi="Corbel"/>
                <w:sz w:val="24"/>
                <w:szCs w:val="24"/>
              </w:rPr>
            </w:pPr>
            <w:r w:rsidRPr="005B602E">
              <w:rPr>
                <w:rFonts w:ascii="Corbel" w:hAnsi="Corbel"/>
                <w:sz w:val="24"/>
                <w:szCs w:val="24"/>
              </w:rPr>
              <w:t>Servers to know how to find information on allergens in the food being served (on the daily sheet) </w:t>
            </w:r>
          </w:p>
          <w:p w14:paraId="0115E25E" w14:textId="331D48AD" w:rsidR="005B36EE" w:rsidRPr="005B602E" w:rsidRDefault="005B36EE" w:rsidP="005B602E">
            <w:pPr>
              <w:pStyle w:val="ListParagraph"/>
              <w:widowControl w:val="0"/>
              <w:numPr>
                <w:ilvl w:val="0"/>
                <w:numId w:val="70"/>
              </w:numPr>
              <w:suppressAutoHyphens w:val="0"/>
              <w:spacing w:after="0" w:line="240" w:lineRule="auto"/>
              <w:rPr>
                <w:rFonts w:ascii="Corbel" w:hAnsi="Corbel"/>
                <w:sz w:val="24"/>
                <w:szCs w:val="24"/>
              </w:rPr>
            </w:pPr>
            <w:r w:rsidRPr="005B602E">
              <w:rPr>
                <w:rFonts w:ascii="Corbel" w:hAnsi="Corbel"/>
                <w:sz w:val="24"/>
                <w:szCs w:val="24"/>
              </w:rPr>
              <w:t>Servers to alert event Lead to any diners or guests with allergens </w:t>
            </w:r>
          </w:p>
        </w:tc>
      </w:tr>
      <w:tr w:rsidR="005B36EE" w:rsidRPr="005B36EE" w14:paraId="139C34BE" w14:textId="77777777" w:rsidTr="00167C87">
        <w:trPr>
          <w:trHeight w:val="300"/>
        </w:trPr>
        <w:tc>
          <w:tcPr>
            <w:tcW w:w="1374" w:type="dxa"/>
            <w:tcBorders>
              <w:top w:val="single" w:sz="6" w:space="0" w:color="auto"/>
              <w:left w:val="single" w:sz="6" w:space="0" w:color="auto"/>
              <w:bottom w:val="single" w:sz="6" w:space="0" w:color="auto"/>
              <w:right w:val="single" w:sz="6" w:space="0" w:color="auto"/>
            </w:tcBorders>
            <w:hideMark/>
          </w:tcPr>
          <w:p w14:paraId="0AC764F2" w14:textId="77777777" w:rsidR="005B36EE" w:rsidRPr="005B36EE" w:rsidRDefault="005B36EE" w:rsidP="005B36EE">
            <w:pPr>
              <w:widowControl w:val="0"/>
              <w:suppressAutoHyphens w:val="0"/>
              <w:spacing w:after="0" w:line="240" w:lineRule="auto"/>
              <w:rPr>
                <w:rFonts w:ascii="Corbel" w:hAnsi="Corbel"/>
                <w:b/>
                <w:bCs/>
                <w:sz w:val="24"/>
                <w:szCs w:val="24"/>
              </w:rPr>
            </w:pPr>
            <w:r w:rsidRPr="005B36EE">
              <w:rPr>
                <w:rFonts w:ascii="Corbel" w:hAnsi="Corbel"/>
                <w:b/>
                <w:bCs/>
                <w:sz w:val="24"/>
                <w:szCs w:val="24"/>
              </w:rPr>
              <w:t>Lead </w:t>
            </w:r>
          </w:p>
        </w:tc>
        <w:tc>
          <w:tcPr>
            <w:tcW w:w="8114" w:type="dxa"/>
            <w:tcBorders>
              <w:top w:val="single" w:sz="6" w:space="0" w:color="auto"/>
              <w:left w:val="single" w:sz="6" w:space="0" w:color="auto"/>
              <w:bottom w:val="single" w:sz="6" w:space="0" w:color="auto"/>
              <w:right w:val="single" w:sz="6" w:space="0" w:color="auto"/>
            </w:tcBorders>
            <w:hideMark/>
          </w:tcPr>
          <w:p w14:paraId="05E8C469" w14:textId="11E0CD89" w:rsidR="005B36EE" w:rsidRPr="005B36EE" w:rsidRDefault="005B36EE" w:rsidP="005B36EE">
            <w:pPr>
              <w:widowControl w:val="0"/>
              <w:suppressAutoHyphens w:val="0"/>
              <w:spacing w:after="0" w:line="240" w:lineRule="auto"/>
              <w:rPr>
                <w:rFonts w:ascii="Corbel" w:hAnsi="Corbel"/>
                <w:sz w:val="24"/>
                <w:szCs w:val="24"/>
              </w:rPr>
            </w:pPr>
            <w:r w:rsidRPr="005B36EE">
              <w:rPr>
                <w:rFonts w:ascii="Corbel" w:hAnsi="Corbel"/>
                <w:sz w:val="24"/>
                <w:szCs w:val="24"/>
              </w:rPr>
              <w:t>Overall responsibility for allergens at that event: </w:t>
            </w:r>
          </w:p>
          <w:p w14:paraId="4DC3B42E" w14:textId="77777777" w:rsidR="005B36EE" w:rsidRPr="005B36EE" w:rsidRDefault="005B36EE" w:rsidP="00F12742">
            <w:pPr>
              <w:widowControl w:val="0"/>
              <w:numPr>
                <w:ilvl w:val="0"/>
                <w:numId w:val="51"/>
              </w:numPr>
              <w:suppressAutoHyphens w:val="0"/>
              <w:spacing w:after="0" w:line="240" w:lineRule="auto"/>
              <w:rPr>
                <w:rFonts w:ascii="Corbel" w:hAnsi="Corbel"/>
                <w:sz w:val="24"/>
                <w:szCs w:val="24"/>
              </w:rPr>
            </w:pPr>
            <w:r w:rsidRPr="005B36EE">
              <w:rPr>
                <w:rFonts w:ascii="Corbel" w:hAnsi="Corbel"/>
                <w:sz w:val="24"/>
                <w:szCs w:val="24"/>
              </w:rPr>
              <w:t>Ensure allergens are documented correctly </w:t>
            </w:r>
          </w:p>
          <w:p w14:paraId="67E41FDA" w14:textId="77777777" w:rsidR="005B36EE" w:rsidRPr="005B36EE" w:rsidRDefault="005B36EE" w:rsidP="00F12742">
            <w:pPr>
              <w:widowControl w:val="0"/>
              <w:numPr>
                <w:ilvl w:val="0"/>
                <w:numId w:val="52"/>
              </w:numPr>
              <w:suppressAutoHyphens w:val="0"/>
              <w:spacing w:after="0" w:line="240" w:lineRule="auto"/>
              <w:rPr>
                <w:rFonts w:ascii="Corbel" w:hAnsi="Corbel"/>
                <w:sz w:val="24"/>
                <w:szCs w:val="24"/>
              </w:rPr>
            </w:pPr>
            <w:r w:rsidRPr="005B36EE">
              <w:rPr>
                <w:rFonts w:ascii="Corbel" w:hAnsi="Corbel"/>
                <w:sz w:val="24"/>
                <w:szCs w:val="24"/>
              </w:rPr>
              <w:t>Cooks are monitoring cross contamination as they prepare food </w:t>
            </w:r>
          </w:p>
          <w:p w14:paraId="35A6D18D" w14:textId="77777777" w:rsidR="005B36EE" w:rsidRPr="005B36EE" w:rsidRDefault="005B36EE" w:rsidP="00F12742">
            <w:pPr>
              <w:widowControl w:val="0"/>
              <w:numPr>
                <w:ilvl w:val="0"/>
                <w:numId w:val="53"/>
              </w:numPr>
              <w:suppressAutoHyphens w:val="0"/>
              <w:spacing w:after="0" w:line="240" w:lineRule="auto"/>
              <w:rPr>
                <w:rFonts w:ascii="Corbel" w:hAnsi="Corbel"/>
                <w:sz w:val="24"/>
                <w:szCs w:val="24"/>
              </w:rPr>
            </w:pPr>
            <w:r w:rsidRPr="005B36EE">
              <w:rPr>
                <w:rFonts w:ascii="Corbel" w:hAnsi="Corbel"/>
                <w:sz w:val="24"/>
                <w:szCs w:val="24"/>
              </w:rPr>
              <w:t>If concerned cook hasn’t fully understood home cooking/contamination risks, then to discern if food is safe to eat at that event. </w:t>
            </w:r>
          </w:p>
          <w:p w14:paraId="5BC1E284" w14:textId="77777777" w:rsidR="005B36EE" w:rsidRPr="005B36EE" w:rsidRDefault="005B36EE" w:rsidP="00F12742">
            <w:pPr>
              <w:widowControl w:val="0"/>
              <w:numPr>
                <w:ilvl w:val="0"/>
                <w:numId w:val="54"/>
              </w:numPr>
              <w:suppressAutoHyphens w:val="0"/>
              <w:spacing w:after="0" w:line="240" w:lineRule="auto"/>
              <w:rPr>
                <w:rFonts w:ascii="Corbel" w:hAnsi="Corbel"/>
                <w:sz w:val="24"/>
                <w:szCs w:val="24"/>
              </w:rPr>
            </w:pPr>
            <w:r w:rsidRPr="005B36EE">
              <w:rPr>
                <w:rFonts w:ascii="Corbel" w:hAnsi="Corbel"/>
                <w:sz w:val="24"/>
                <w:szCs w:val="24"/>
              </w:rPr>
              <w:t>Available to answer allergen queries as raised  </w:t>
            </w:r>
          </w:p>
          <w:p w14:paraId="381BC90E" w14:textId="77777777" w:rsidR="005B36EE" w:rsidRPr="005B36EE" w:rsidRDefault="005B36EE" w:rsidP="00F12742">
            <w:pPr>
              <w:widowControl w:val="0"/>
              <w:numPr>
                <w:ilvl w:val="0"/>
                <w:numId w:val="55"/>
              </w:numPr>
              <w:suppressAutoHyphens w:val="0"/>
              <w:spacing w:after="0" w:line="240" w:lineRule="auto"/>
              <w:rPr>
                <w:rFonts w:ascii="Corbel" w:hAnsi="Corbel"/>
                <w:sz w:val="24"/>
                <w:szCs w:val="24"/>
              </w:rPr>
            </w:pPr>
            <w:r w:rsidRPr="005B36EE">
              <w:rPr>
                <w:rFonts w:ascii="Corbel" w:hAnsi="Corbel"/>
                <w:sz w:val="24"/>
                <w:szCs w:val="24"/>
              </w:rPr>
              <w:t>Provide accurate information on food served  </w:t>
            </w:r>
          </w:p>
          <w:p w14:paraId="1CFCF588" w14:textId="77777777" w:rsidR="005B36EE" w:rsidRPr="005B36EE" w:rsidRDefault="005B36EE" w:rsidP="00F12742">
            <w:pPr>
              <w:widowControl w:val="0"/>
              <w:numPr>
                <w:ilvl w:val="0"/>
                <w:numId w:val="56"/>
              </w:numPr>
              <w:suppressAutoHyphens w:val="0"/>
              <w:spacing w:after="0" w:line="240" w:lineRule="auto"/>
              <w:rPr>
                <w:rFonts w:ascii="Corbel" w:hAnsi="Corbel"/>
                <w:sz w:val="24"/>
                <w:szCs w:val="24"/>
              </w:rPr>
            </w:pPr>
            <w:r w:rsidRPr="005B36EE">
              <w:rPr>
                <w:rFonts w:ascii="Corbel" w:hAnsi="Corbel"/>
                <w:sz w:val="24"/>
                <w:szCs w:val="24"/>
              </w:rPr>
              <w:t>Be available to provide in-person information to anyone who identifies as having a food allergy or intolerance </w:t>
            </w:r>
          </w:p>
          <w:p w14:paraId="2D82F275" w14:textId="78AB9749" w:rsidR="005B36EE" w:rsidRPr="005B36EE" w:rsidRDefault="005B36EE" w:rsidP="00F12742">
            <w:pPr>
              <w:widowControl w:val="0"/>
              <w:numPr>
                <w:ilvl w:val="0"/>
                <w:numId w:val="57"/>
              </w:numPr>
              <w:suppressAutoHyphens w:val="0"/>
              <w:spacing w:after="0" w:line="240" w:lineRule="auto"/>
              <w:rPr>
                <w:rFonts w:ascii="Corbel" w:hAnsi="Corbel"/>
                <w:sz w:val="24"/>
                <w:szCs w:val="24"/>
              </w:rPr>
            </w:pPr>
            <w:r w:rsidRPr="005B36EE">
              <w:rPr>
                <w:rFonts w:ascii="Corbel" w:hAnsi="Corbel"/>
                <w:sz w:val="24"/>
                <w:szCs w:val="24"/>
              </w:rPr>
              <w:t>Provide alternative food if required/if available  </w:t>
            </w:r>
          </w:p>
        </w:tc>
      </w:tr>
      <w:tr w:rsidR="005B36EE" w:rsidRPr="005B36EE" w14:paraId="1B131426" w14:textId="77777777" w:rsidTr="00167C87">
        <w:trPr>
          <w:trHeight w:val="300"/>
        </w:trPr>
        <w:tc>
          <w:tcPr>
            <w:tcW w:w="1374" w:type="dxa"/>
            <w:tcBorders>
              <w:top w:val="single" w:sz="6" w:space="0" w:color="auto"/>
              <w:left w:val="single" w:sz="6" w:space="0" w:color="auto"/>
              <w:bottom w:val="single" w:sz="6" w:space="0" w:color="auto"/>
              <w:right w:val="single" w:sz="6" w:space="0" w:color="auto"/>
            </w:tcBorders>
            <w:hideMark/>
          </w:tcPr>
          <w:p w14:paraId="00BD75CE" w14:textId="020D0A1A" w:rsidR="008B499F" w:rsidRPr="005B36EE" w:rsidRDefault="008B499F" w:rsidP="008B499F">
            <w:pPr>
              <w:widowControl w:val="0"/>
              <w:suppressAutoHyphens w:val="0"/>
              <w:spacing w:after="0" w:line="240" w:lineRule="auto"/>
              <w:rPr>
                <w:rFonts w:ascii="Corbel" w:hAnsi="Corbel"/>
                <w:b/>
                <w:bCs/>
                <w:sz w:val="24"/>
                <w:szCs w:val="24"/>
              </w:rPr>
            </w:pPr>
            <w:r w:rsidRPr="005B36EE">
              <w:rPr>
                <w:rFonts w:ascii="Corbel" w:hAnsi="Corbel"/>
                <w:b/>
                <w:bCs/>
                <w:sz w:val="24"/>
                <w:szCs w:val="24"/>
              </w:rPr>
              <w:t>General guidance </w:t>
            </w:r>
          </w:p>
          <w:p w14:paraId="6AA02660" w14:textId="7F5D0DEA" w:rsidR="005B36EE" w:rsidRPr="005B36EE" w:rsidRDefault="005B36EE" w:rsidP="005B36EE">
            <w:pPr>
              <w:widowControl w:val="0"/>
              <w:suppressAutoHyphens w:val="0"/>
              <w:spacing w:after="0" w:line="240" w:lineRule="auto"/>
              <w:rPr>
                <w:rFonts w:ascii="Corbel" w:hAnsi="Corbel"/>
                <w:b/>
                <w:bCs/>
                <w:color w:val="0070C0"/>
                <w:sz w:val="28"/>
                <w:szCs w:val="28"/>
                <w:lang w:val="en-GB"/>
              </w:rPr>
            </w:pPr>
          </w:p>
        </w:tc>
        <w:tc>
          <w:tcPr>
            <w:tcW w:w="8114" w:type="dxa"/>
            <w:tcBorders>
              <w:top w:val="single" w:sz="6" w:space="0" w:color="auto"/>
              <w:left w:val="single" w:sz="6" w:space="0" w:color="auto"/>
              <w:bottom w:val="single" w:sz="6" w:space="0" w:color="auto"/>
              <w:right w:val="single" w:sz="6" w:space="0" w:color="auto"/>
            </w:tcBorders>
            <w:hideMark/>
          </w:tcPr>
          <w:p w14:paraId="54BD094F" w14:textId="5D3C4EEC" w:rsidR="005B36EE" w:rsidRPr="008B499F" w:rsidRDefault="005B36EE" w:rsidP="00F12742">
            <w:pPr>
              <w:pStyle w:val="ListParagraph"/>
              <w:widowControl w:val="0"/>
              <w:numPr>
                <w:ilvl w:val="0"/>
                <w:numId w:val="58"/>
              </w:numPr>
              <w:suppressAutoHyphens w:val="0"/>
              <w:spacing w:after="0" w:line="240" w:lineRule="auto"/>
              <w:rPr>
                <w:rFonts w:ascii="Corbel" w:hAnsi="Corbel"/>
                <w:sz w:val="24"/>
                <w:szCs w:val="24"/>
              </w:rPr>
            </w:pPr>
            <w:r w:rsidRPr="00253425">
              <w:rPr>
                <w:rFonts w:ascii="Corbel" w:hAnsi="Corbel"/>
                <w:b/>
                <w:bCs/>
                <w:sz w:val="24"/>
                <w:szCs w:val="24"/>
              </w:rPr>
              <w:t>Cross contamination</w:t>
            </w:r>
            <w:r w:rsidRPr="008B499F">
              <w:rPr>
                <w:rFonts w:ascii="Corbel" w:hAnsi="Corbel"/>
                <w:sz w:val="24"/>
                <w:szCs w:val="24"/>
              </w:rPr>
              <w:t xml:space="preserve"> - Be aware of cross contamination of equipment in the kitchen – for example using a board to chop nuts for use at home and then using for a cake </w:t>
            </w:r>
          </w:p>
          <w:p w14:paraId="731AEEF1" w14:textId="77777777" w:rsidR="005B36EE" w:rsidRPr="005B36EE" w:rsidRDefault="005B36EE" w:rsidP="00F12742">
            <w:pPr>
              <w:widowControl w:val="0"/>
              <w:numPr>
                <w:ilvl w:val="0"/>
                <w:numId w:val="58"/>
              </w:numPr>
              <w:suppressAutoHyphens w:val="0"/>
              <w:spacing w:after="0" w:line="240" w:lineRule="auto"/>
              <w:rPr>
                <w:rFonts w:ascii="Corbel" w:hAnsi="Corbel"/>
                <w:sz w:val="24"/>
                <w:szCs w:val="24"/>
              </w:rPr>
            </w:pPr>
            <w:r w:rsidRPr="005B36EE">
              <w:rPr>
                <w:rFonts w:ascii="Corbel" w:hAnsi="Corbel"/>
                <w:b/>
                <w:bCs/>
                <w:sz w:val="24"/>
                <w:szCs w:val="24"/>
              </w:rPr>
              <w:t>Cross contamination</w:t>
            </w:r>
            <w:r w:rsidRPr="005B36EE">
              <w:rPr>
                <w:rFonts w:ascii="Corbel" w:hAnsi="Corbel"/>
                <w:sz w:val="24"/>
                <w:szCs w:val="24"/>
              </w:rPr>
              <w:t xml:space="preserve"> - Be aware of cross contamination of ingredients when preparing food – for example, where are nuts stored? Are they next to other ingredients? </w:t>
            </w:r>
          </w:p>
          <w:p w14:paraId="6B4D8C2F" w14:textId="77777777" w:rsidR="005B36EE" w:rsidRPr="005B36EE" w:rsidRDefault="005B36EE" w:rsidP="00F12742">
            <w:pPr>
              <w:widowControl w:val="0"/>
              <w:numPr>
                <w:ilvl w:val="0"/>
                <w:numId w:val="59"/>
              </w:numPr>
              <w:suppressAutoHyphens w:val="0"/>
              <w:spacing w:after="0" w:line="240" w:lineRule="auto"/>
              <w:rPr>
                <w:rFonts w:ascii="Corbel" w:hAnsi="Corbel"/>
                <w:sz w:val="24"/>
                <w:szCs w:val="24"/>
              </w:rPr>
            </w:pPr>
            <w:r w:rsidRPr="005B36EE">
              <w:rPr>
                <w:rFonts w:ascii="Corbel" w:hAnsi="Corbel"/>
                <w:b/>
                <w:bCs/>
                <w:sz w:val="24"/>
                <w:szCs w:val="24"/>
              </w:rPr>
              <w:t>Contamination</w:t>
            </w:r>
            <w:r w:rsidRPr="005B36EE">
              <w:rPr>
                <w:rFonts w:ascii="Corbel" w:hAnsi="Corbel"/>
                <w:sz w:val="24"/>
                <w:szCs w:val="24"/>
              </w:rPr>
              <w:t xml:space="preserve"> - Make sure that food items is not contaminated with other ingredients which are not then listed on the allergen sheet – e.g. even a simple splash of milk can contaminate a food product. </w:t>
            </w:r>
          </w:p>
          <w:p w14:paraId="1907D200" w14:textId="77777777" w:rsidR="005B36EE" w:rsidRPr="005B36EE" w:rsidRDefault="005B36EE" w:rsidP="00F12742">
            <w:pPr>
              <w:widowControl w:val="0"/>
              <w:numPr>
                <w:ilvl w:val="0"/>
                <w:numId w:val="60"/>
              </w:numPr>
              <w:suppressAutoHyphens w:val="0"/>
              <w:spacing w:after="0" w:line="240" w:lineRule="auto"/>
              <w:rPr>
                <w:rFonts w:ascii="Corbel" w:hAnsi="Corbel"/>
                <w:sz w:val="24"/>
                <w:szCs w:val="24"/>
              </w:rPr>
            </w:pPr>
            <w:r w:rsidRPr="005B36EE">
              <w:rPr>
                <w:rFonts w:ascii="Corbel" w:hAnsi="Corbel"/>
                <w:b/>
                <w:bCs/>
                <w:sz w:val="24"/>
                <w:szCs w:val="24"/>
              </w:rPr>
              <w:t>Personal hygiene</w:t>
            </w:r>
            <w:r w:rsidRPr="005B36EE">
              <w:rPr>
                <w:rFonts w:ascii="Corbel" w:hAnsi="Corbel"/>
                <w:sz w:val="24"/>
                <w:szCs w:val="24"/>
              </w:rPr>
              <w:t xml:space="preserve"> – making sure you regularly wash your hands if handling ingredients which are allergens (such as milk, eggs, flour, nuts) </w:t>
            </w:r>
          </w:p>
          <w:p w14:paraId="5C100544" w14:textId="77777777" w:rsidR="005B36EE" w:rsidRPr="005B36EE" w:rsidRDefault="005B36EE" w:rsidP="00F12742">
            <w:pPr>
              <w:widowControl w:val="0"/>
              <w:numPr>
                <w:ilvl w:val="0"/>
                <w:numId w:val="61"/>
              </w:numPr>
              <w:suppressAutoHyphens w:val="0"/>
              <w:spacing w:after="0" w:line="240" w:lineRule="auto"/>
              <w:rPr>
                <w:rFonts w:ascii="Corbel" w:hAnsi="Corbel"/>
                <w:sz w:val="24"/>
                <w:szCs w:val="24"/>
              </w:rPr>
            </w:pPr>
            <w:r w:rsidRPr="005B36EE">
              <w:rPr>
                <w:rFonts w:ascii="Corbel" w:hAnsi="Corbel"/>
                <w:b/>
                <w:bCs/>
                <w:sz w:val="24"/>
                <w:szCs w:val="24"/>
              </w:rPr>
              <w:t>Washing up</w:t>
            </w:r>
            <w:r w:rsidRPr="005B36EE">
              <w:rPr>
                <w:rFonts w:ascii="Corbel" w:hAnsi="Corbel"/>
                <w:sz w:val="24"/>
                <w:szCs w:val="24"/>
              </w:rPr>
              <w:t xml:space="preserve"> – ensure you thoroughly wash equipment being used to prepare allergens, to reduce the chance of cross contamination.  </w:t>
            </w:r>
          </w:p>
          <w:p w14:paraId="3926A84B" w14:textId="7B4DDC05" w:rsidR="005B36EE" w:rsidRPr="005B36EE" w:rsidRDefault="005B36EE" w:rsidP="00F12742">
            <w:pPr>
              <w:widowControl w:val="0"/>
              <w:numPr>
                <w:ilvl w:val="0"/>
                <w:numId w:val="62"/>
              </w:numPr>
              <w:suppressAutoHyphens w:val="0"/>
              <w:spacing w:after="0" w:line="240" w:lineRule="auto"/>
              <w:rPr>
                <w:rFonts w:ascii="Corbel" w:hAnsi="Corbel"/>
                <w:b/>
                <w:bCs/>
                <w:color w:val="0070C0"/>
                <w:sz w:val="28"/>
                <w:szCs w:val="28"/>
                <w:lang w:val="en-GB"/>
              </w:rPr>
            </w:pPr>
            <w:r w:rsidRPr="005B36EE">
              <w:rPr>
                <w:rFonts w:ascii="Corbel" w:hAnsi="Corbel"/>
                <w:b/>
                <w:bCs/>
                <w:sz w:val="24"/>
                <w:szCs w:val="24"/>
              </w:rPr>
              <w:t>Equipment</w:t>
            </w:r>
            <w:r w:rsidRPr="005B36EE">
              <w:rPr>
                <w:rFonts w:ascii="Corbel" w:hAnsi="Corbel"/>
                <w:sz w:val="24"/>
                <w:szCs w:val="24"/>
              </w:rPr>
              <w:t xml:space="preserve"> – ideally, if you regularly use the same equipment to cook for church, you don’t use this with allergenic foods.</w:t>
            </w:r>
            <w:r w:rsidRPr="005B36EE">
              <w:rPr>
                <w:rFonts w:ascii="Corbel" w:hAnsi="Corbel"/>
                <w:b/>
                <w:bCs/>
                <w:color w:val="0070C0"/>
                <w:sz w:val="28"/>
                <w:szCs w:val="28"/>
              </w:rPr>
              <w:t xml:space="preserve"> </w:t>
            </w:r>
            <w:r w:rsidRPr="005B36EE">
              <w:rPr>
                <w:rFonts w:ascii="Corbel" w:hAnsi="Corbel"/>
                <w:sz w:val="24"/>
                <w:szCs w:val="24"/>
              </w:rPr>
              <w:t>For example if you make coffee and walnut cake at home in the same tin as a lemon drizzle for church, this is thoroughly washed to ensure</w:t>
            </w:r>
            <w:r w:rsidRPr="005B36EE">
              <w:rPr>
                <w:rFonts w:ascii="Corbel" w:hAnsi="Corbel"/>
                <w:b/>
                <w:bCs/>
                <w:color w:val="0070C0"/>
                <w:sz w:val="28"/>
                <w:szCs w:val="28"/>
              </w:rPr>
              <w:t xml:space="preserve"> </w:t>
            </w:r>
            <w:r w:rsidRPr="005B36EE">
              <w:rPr>
                <w:rFonts w:ascii="Corbel" w:hAnsi="Corbel"/>
                <w:sz w:val="24"/>
                <w:szCs w:val="24"/>
              </w:rPr>
              <w:t>no nuts are contaminating the next cake you make</w:t>
            </w:r>
            <w:r w:rsidRPr="005B36EE">
              <w:rPr>
                <w:rFonts w:ascii="Corbel" w:hAnsi="Corbel"/>
                <w:b/>
                <w:bCs/>
                <w:color w:val="0070C0"/>
                <w:sz w:val="28"/>
                <w:szCs w:val="28"/>
                <w:lang w:val="en-GB"/>
              </w:rPr>
              <w:t> </w:t>
            </w:r>
          </w:p>
        </w:tc>
      </w:tr>
    </w:tbl>
    <w:p w14:paraId="1BCCC589" w14:textId="77777777" w:rsidR="00E51BB2" w:rsidRDefault="00E51BB2" w:rsidP="00E51BB2">
      <w:pPr>
        <w:widowControl w:val="0"/>
        <w:suppressAutoHyphens w:val="0"/>
        <w:spacing w:after="0" w:line="240" w:lineRule="auto"/>
        <w:rPr>
          <w:rFonts w:ascii="Corbel" w:hAnsi="Corbel"/>
          <w:b/>
          <w:bCs/>
          <w:color w:val="0070C0"/>
          <w:sz w:val="28"/>
          <w:szCs w:val="28"/>
        </w:rPr>
      </w:pPr>
    </w:p>
    <w:p w14:paraId="4883B0DE" w14:textId="607EAD94" w:rsidR="005B602E" w:rsidRDefault="005B602E">
      <w:pPr>
        <w:widowControl w:val="0"/>
        <w:suppressAutoHyphens w:val="0"/>
        <w:spacing w:after="0" w:line="240" w:lineRule="auto"/>
        <w:rPr>
          <w:rFonts w:ascii="Corbel" w:hAnsi="Corbel"/>
          <w:b/>
          <w:bCs/>
          <w:color w:val="0070C0"/>
          <w:sz w:val="28"/>
          <w:szCs w:val="28"/>
        </w:rPr>
      </w:pPr>
      <w:r>
        <w:rPr>
          <w:rFonts w:ascii="Corbel" w:hAnsi="Corbel"/>
          <w:b/>
          <w:bCs/>
          <w:color w:val="0070C0"/>
          <w:sz w:val="28"/>
          <w:szCs w:val="28"/>
        </w:rPr>
        <w:br w:type="page"/>
      </w:r>
    </w:p>
    <w:p w14:paraId="76D5EC97" w14:textId="77777777" w:rsidR="00F334A3" w:rsidRPr="00706357" w:rsidRDefault="00F334A3" w:rsidP="00706357">
      <w:pPr>
        <w:widowControl w:val="0"/>
        <w:suppressAutoHyphens w:val="0"/>
        <w:spacing w:after="0" w:line="240" w:lineRule="auto"/>
        <w:rPr>
          <w:rFonts w:ascii="Corbel" w:hAnsi="Corbel"/>
          <w:b/>
          <w:bCs/>
          <w:color w:val="0070C0"/>
          <w:sz w:val="28"/>
          <w:szCs w:val="28"/>
        </w:rPr>
      </w:pPr>
    </w:p>
    <w:p w14:paraId="2A66615F" w14:textId="0C45369A" w:rsidR="0040235E" w:rsidRDefault="008118EE" w:rsidP="0040235E">
      <w:pPr>
        <w:rPr>
          <w:rFonts w:ascii="Corbel" w:hAnsi="Corbel"/>
          <w:b/>
          <w:bCs/>
          <w:color w:val="0070C0"/>
          <w:sz w:val="28"/>
          <w:szCs w:val="28"/>
        </w:rPr>
      </w:pPr>
      <w:r>
        <w:rPr>
          <w:rFonts w:ascii="Corbel" w:hAnsi="Corbel"/>
          <w:b/>
          <w:bCs/>
          <w:color w:val="0070C0"/>
          <w:sz w:val="28"/>
          <w:szCs w:val="28"/>
        </w:rPr>
        <w:t>8</w:t>
      </w:r>
      <w:r w:rsidR="0040235E">
        <w:rPr>
          <w:rFonts w:ascii="Corbel" w:hAnsi="Corbel"/>
          <w:b/>
          <w:bCs/>
          <w:color w:val="0070C0"/>
          <w:sz w:val="28"/>
          <w:szCs w:val="28"/>
        </w:rPr>
        <w:t xml:space="preserve">. </w:t>
      </w:r>
      <w:r>
        <w:rPr>
          <w:rFonts w:ascii="Corbel" w:hAnsi="Corbel"/>
          <w:b/>
          <w:bCs/>
          <w:color w:val="0070C0"/>
          <w:sz w:val="28"/>
          <w:szCs w:val="28"/>
        </w:rPr>
        <w:t>Emergency Procedures</w:t>
      </w:r>
    </w:p>
    <w:p w14:paraId="2CC33CA2" w14:textId="77777777" w:rsidR="00E55F55" w:rsidRPr="00E55F55" w:rsidRDefault="00E55F55" w:rsidP="00E55F55">
      <w:pPr>
        <w:rPr>
          <w:rFonts w:ascii="Corbel" w:hAnsi="Corbel"/>
          <w:sz w:val="24"/>
          <w:szCs w:val="24"/>
        </w:rPr>
      </w:pPr>
      <w:r w:rsidRPr="00E55F55">
        <w:rPr>
          <w:rFonts w:ascii="Corbel" w:hAnsi="Corbel"/>
          <w:sz w:val="24"/>
          <w:szCs w:val="24"/>
        </w:rPr>
        <w:t>In the event of an allergic reaction:</w:t>
      </w:r>
    </w:p>
    <w:p w14:paraId="58F9E07A" w14:textId="77777777" w:rsidR="00E55F55" w:rsidRPr="00E55F55" w:rsidRDefault="00E55F55" w:rsidP="00F12742">
      <w:pPr>
        <w:pStyle w:val="ListParagraph"/>
        <w:numPr>
          <w:ilvl w:val="0"/>
          <w:numId w:val="7"/>
        </w:numPr>
        <w:tabs>
          <w:tab w:val="num" w:pos="720"/>
        </w:tabs>
        <w:rPr>
          <w:rFonts w:ascii="Corbel" w:hAnsi="Corbel"/>
          <w:sz w:val="24"/>
          <w:szCs w:val="24"/>
        </w:rPr>
      </w:pPr>
      <w:r w:rsidRPr="00E55F55">
        <w:rPr>
          <w:rFonts w:ascii="Corbel" w:hAnsi="Corbel"/>
          <w:sz w:val="24"/>
          <w:szCs w:val="24"/>
        </w:rPr>
        <w:t>Call 999 immediately and state that someone is having an anaphylactic reaction.</w:t>
      </w:r>
    </w:p>
    <w:p w14:paraId="0525890F" w14:textId="30EFFFCF" w:rsidR="00E55F55" w:rsidRPr="0026735D" w:rsidRDefault="00E55F55" w:rsidP="0026735D">
      <w:pPr>
        <w:pStyle w:val="ListParagraph"/>
        <w:numPr>
          <w:ilvl w:val="0"/>
          <w:numId w:val="7"/>
        </w:numPr>
        <w:rPr>
          <w:rFonts w:ascii="Corbel" w:hAnsi="Corbel"/>
          <w:sz w:val="24"/>
          <w:szCs w:val="24"/>
        </w:rPr>
      </w:pPr>
      <w:r w:rsidRPr="00E55F55">
        <w:rPr>
          <w:rFonts w:ascii="Corbel" w:hAnsi="Corbel"/>
          <w:sz w:val="24"/>
          <w:szCs w:val="24"/>
        </w:rPr>
        <w:t xml:space="preserve">If the individual has an epinephrine auto-injector (e.g. EpiPen), </w:t>
      </w:r>
      <w:r w:rsidR="004067E8" w:rsidRPr="004067E8">
        <w:rPr>
          <w:rFonts w:ascii="Corbel" w:hAnsi="Corbel"/>
          <w:sz w:val="24"/>
          <w:szCs w:val="24"/>
        </w:rPr>
        <w:t xml:space="preserve">ask them to locate and use it. The </w:t>
      </w:r>
      <w:r w:rsidR="0026735D">
        <w:rPr>
          <w:rFonts w:ascii="Corbel" w:hAnsi="Corbel"/>
          <w:sz w:val="24"/>
          <w:szCs w:val="24"/>
        </w:rPr>
        <w:t>individual</w:t>
      </w:r>
      <w:r w:rsidR="004067E8" w:rsidRPr="004067E8">
        <w:rPr>
          <w:rFonts w:ascii="Corbel" w:hAnsi="Corbel"/>
          <w:sz w:val="24"/>
          <w:szCs w:val="24"/>
        </w:rPr>
        <w:t xml:space="preserve"> might be able to inject themselves, otherwise, you can assist them </w:t>
      </w:r>
      <w:r w:rsidR="004067E8" w:rsidRPr="0026735D">
        <w:rPr>
          <w:rFonts w:ascii="Corbel" w:hAnsi="Corbel"/>
          <w:sz w:val="24"/>
          <w:szCs w:val="24"/>
        </w:rPr>
        <w:t>if you know how.</w:t>
      </w:r>
    </w:p>
    <w:p w14:paraId="305E99BF" w14:textId="682682E5" w:rsidR="009A43DF" w:rsidRPr="00E55F55" w:rsidRDefault="00E55F55" w:rsidP="00F12742">
      <w:pPr>
        <w:pStyle w:val="ListParagraph"/>
        <w:numPr>
          <w:ilvl w:val="0"/>
          <w:numId w:val="7"/>
        </w:numPr>
        <w:tabs>
          <w:tab w:val="num" w:pos="720"/>
        </w:tabs>
        <w:rPr>
          <w:rFonts w:ascii="Corbel" w:hAnsi="Corbel"/>
          <w:sz w:val="24"/>
          <w:szCs w:val="24"/>
        </w:rPr>
      </w:pPr>
      <w:r w:rsidRPr="00E55F55">
        <w:rPr>
          <w:rFonts w:ascii="Corbel" w:hAnsi="Corbel"/>
          <w:sz w:val="24"/>
          <w:szCs w:val="24"/>
        </w:rPr>
        <w:t>Stay with the individual until help arrives and inform emergency responders of the suspected allergen.</w:t>
      </w:r>
    </w:p>
    <w:p w14:paraId="4EC23746" w14:textId="6318F854" w:rsidR="00E55F55" w:rsidRDefault="00E55F55" w:rsidP="00E55F55">
      <w:pPr>
        <w:rPr>
          <w:rFonts w:ascii="Corbel" w:hAnsi="Corbel"/>
          <w:b/>
          <w:bCs/>
          <w:color w:val="0070C0"/>
          <w:sz w:val="28"/>
          <w:szCs w:val="28"/>
        </w:rPr>
      </w:pPr>
      <w:r>
        <w:rPr>
          <w:rFonts w:ascii="Corbel" w:hAnsi="Corbel"/>
          <w:b/>
          <w:bCs/>
          <w:color w:val="0070C0"/>
          <w:sz w:val="28"/>
          <w:szCs w:val="28"/>
        </w:rPr>
        <w:t>9. Training</w:t>
      </w:r>
    </w:p>
    <w:p w14:paraId="4F2EDE3E" w14:textId="77777777" w:rsidR="00927CD6" w:rsidRPr="00927CD6" w:rsidRDefault="00927CD6" w:rsidP="00927CD6">
      <w:pPr>
        <w:widowControl w:val="0"/>
        <w:suppressAutoHyphens w:val="0"/>
        <w:spacing w:after="0" w:line="240" w:lineRule="auto"/>
        <w:rPr>
          <w:rFonts w:ascii="Corbel" w:hAnsi="Corbel"/>
          <w:sz w:val="24"/>
          <w:szCs w:val="24"/>
        </w:rPr>
      </w:pPr>
      <w:r w:rsidRPr="00927CD6">
        <w:rPr>
          <w:rFonts w:ascii="Corbel" w:hAnsi="Corbel"/>
          <w:sz w:val="24"/>
          <w:szCs w:val="24"/>
        </w:rPr>
        <w:t>All kitchen staff, food prep volunteers, and event coordinators will be:</w:t>
      </w:r>
    </w:p>
    <w:p w14:paraId="5410CAD0" w14:textId="77777777" w:rsidR="00927CD6" w:rsidRPr="00927CD6" w:rsidRDefault="00927CD6" w:rsidP="00927CD6">
      <w:pPr>
        <w:widowControl w:val="0"/>
        <w:suppressAutoHyphens w:val="0"/>
        <w:spacing w:after="0" w:line="240" w:lineRule="auto"/>
        <w:rPr>
          <w:rFonts w:ascii="Corbel" w:hAnsi="Corbel"/>
          <w:sz w:val="24"/>
          <w:szCs w:val="24"/>
        </w:rPr>
      </w:pPr>
    </w:p>
    <w:p w14:paraId="1E73943D" w14:textId="5936526E" w:rsidR="00927CD6" w:rsidRPr="00927CD6" w:rsidRDefault="00927CD6" w:rsidP="00F12742">
      <w:pPr>
        <w:pStyle w:val="ListParagraph"/>
        <w:widowControl w:val="0"/>
        <w:numPr>
          <w:ilvl w:val="0"/>
          <w:numId w:val="8"/>
        </w:numPr>
        <w:suppressAutoHyphens w:val="0"/>
        <w:spacing w:after="0" w:line="240" w:lineRule="auto"/>
        <w:rPr>
          <w:rFonts w:ascii="Corbel" w:hAnsi="Corbel"/>
          <w:sz w:val="24"/>
          <w:szCs w:val="24"/>
        </w:rPr>
      </w:pPr>
      <w:r w:rsidRPr="00927CD6">
        <w:rPr>
          <w:rFonts w:ascii="Corbel" w:hAnsi="Corbel"/>
          <w:sz w:val="24"/>
          <w:szCs w:val="24"/>
        </w:rPr>
        <w:t>Given this policy as part of their onboarding.</w:t>
      </w:r>
    </w:p>
    <w:p w14:paraId="5D59FBD6" w14:textId="50A9D5D8" w:rsidR="00927CD6" w:rsidRPr="00927CD6" w:rsidRDefault="00927CD6" w:rsidP="00F12742">
      <w:pPr>
        <w:pStyle w:val="ListParagraph"/>
        <w:widowControl w:val="0"/>
        <w:numPr>
          <w:ilvl w:val="0"/>
          <w:numId w:val="8"/>
        </w:numPr>
        <w:suppressAutoHyphens w:val="0"/>
        <w:spacing w:after="0" w:line="240" w:lineRule="auto"/>
        <w:rPr>
          <w:rFonts w:ascii="Corbel" w:hAnsi="Corbel"/>
          <w:sz w:val="24"/>
          <w:szCs w:val="24"/>
        </w:rPr>
      </w:pPr>
      <w:r w:rsidRPr="00927CD6">
        <w:rPr>
          <w:rFonts w:ascii="Corbel" w:hAnsi="Corbel"/>
          <w:sz w:val="24"/>
          <w:szCs w:val="24"/>
        </w:rPr>
        <w:t>Offered allergen awareness training.</w:t>
      </w:r>
    </w:p>
    <w:p w14:paraId="5AEE3607" w14:textId="601F2A8A" w:rsidR="00672809" w:rsidRPr="00927CD6" w:rsidRDefault="00927CD6" w:rsidP="00F12742">
      <w:pPr>
        <w:pStyle w:val="ListParagraph"/>
        <w:widowControl w:val="0"/>
        <w:numPr>
          <w:ilvl w:val="0"/>
          <w:numId w:val="8"/>
        </w:numPr>
        <w:suppressAutoHyphens w:val="0"/>
        <w:spacing w:after="0" w:line="240" w:lineRule="auto"/>
        <w:rPr>
          <w:rFonts w:ascii="Corbel" w:hAnsi="Corbel"/>
          <w:sz w:val="24"/>
          <w:szCs w:val="24"/>
        </w:rPr>
      </w:pPr>
      <w:r w:rsidRPr="00927CD6">
        <w:rPr>
          <w:rFonts w:ascii="Corbel" w:hAnsi="Corbel"/>
          <w:sz w:val="24"/>
          <w:szCs w:val="24"/>
        </w:rPr>
        <w:t>Encouraged to complete the Food Standards Agency's free “Allergy Awareness” online course.</w:t>
      </w:r>
    </w:p>
    <w:p w14:paraId="2E206712" w14:textId="77777777" w:rsidR="00927CD6" w:rsidRDefault="00927CD6" w:rsidP="00927CD6">
      <w:pPr>
        <w:widowControl w:val="0"/>
        <w:suppressAutoHyphens w:val="0"/>
        <w:spacing w:after="0" w:line="240" w:lineRule="auto"/>
        <w:rPr>
          <w:rFonts w:ascii="Corbel" w:hAnsi="Corbel"/>
          <w:b/>
          <w:bCs/>
          <w:color w:val="0070C0"/>
          <w:sz w:val="28"/>
          <w:szCs w:val="28"/>
        </w:rPr>
      </w:pPr>
    </w:p>
    <w:p w14:paraId="368E0AE8" w14:textId="77777777" w:rsidR="00EA2788" w:rsidRDefault="00927CD6" w:rsidP="00EA2788">
      <w:pPr>
        <w:rPr>
          <w:rFonts w:ascii="Corbel" w:hAnsi="Corbel"/>
          <w:b/>
          <w:bCs/>
          <w:color w:val="0070C0"/>
          <w:sz w:val="28"/>
          <w:szCs w:val="28"/>
        </w:rPr>
      </w:pPr>
      <w:r>
        <w:rPr>
          <w:rFonts w:ascii="Corbel" w:hAnsi="Corbel"/>
          <w:b/>
          <w:bCs/>
          <w:color w:val="0070C0"/>
          <w:sz w:val="28"/>
          <w:szCs w:val="28"/>
        </w:rPr>
        <w:t>10</w:t>
      </w:r>
      <w:r w:rsidR="00E55F55">
        <w:rPr>
          <w:rFonts w:ascii="Corbel" w:hAnsi="Corbel"/>
          <w:b/>
          <w:bCs/>
          <w:color w:val="0070C0"/>
          <w:sz w:val="28"/>
          <w:szCs w:val="28"/>
        </w:rPr>
        <w:t xml:space="preserve">. </w:t>
      </w:r>
      <w:r>
        <w:rPr>
          <w:rFonts w:ascii="Corbel" w:hAnsi="Corbel"/>
          <w:b/>
          <w:bCs/>
          <w:color w:val="0070C0"/>
          <w:sz w:val="28"/>
          <w:szCs w:val="28"/>
        </w:rPr>
        <w:t>Record Keeping</w:t>
      </w:r>
    </w:p>
    <w:p w14:paraId="762C96EE" w14:textId="21BD75D8" w:rsidR="00020376" w:rsidRPr="001F4739" w:rsidRDefault="001F4739" w:rsidP="00E35B8F">
      <w:pPr>
        <w:rPr>
          <w:rFonts w:ascii="Corbel" w:hAnsi="Corbel"/>
          <w:sz w:val="24"/>
          <w:szCs w:val="24"/>
        </w:rPr>
      </w:pPr>
      <w:r>
        <w:rPr>
          <w:rFonts w:ascii="Corbel" w:hAnsi="Corbel"/>
          <w:sz w:val="24"/>
          <w:szCs w:val="24"/>
        </w:rPr>
        <w:t>A</w:t>
      </w:r>
      <w:r w:rsidR="00F15DA9" w:rsidRPr="001F4739">
        <w:rPr>
          <w:rFonts w:ascii="Corbel" w:hAnsi="Corbel"/>
          <w:sz w:val="24"/>
          <w:szCs w:val="24"/>
        </w:rPr>
        <w:t xml:space="preserve"> written list of all food served at each event along with allergen declarations </w:t>
      </w:r>
      <w:r>
        <w:rPr>
          <w:rFonts w:ascii="Corbel" w:hAnsi="Corbel"/>
          <w:sz w:val="24"/>
          <w:szCs w:val="24"/>
        </w:rPr>
        <w:t xml:space="preserve">will be retained in the </w:t>
      </w:r>
      <w:r w:rsidR="001257CE">
        <w:rPr>
          <w:rFonts w:ascii="Corbel" w:hAnsi="Corbel"/>
          <w:sz w:val="24"/>
          <w:szCs w:val="24"/>
        </w:rPr>
        <w:t>daily file</w:t>
      </w:r>
      <w:r w:rsidR="00F15DA9" w:rsidRPr="001F4739">
        <w:rPr>
          <w:rFonts w:ascii="Corbel" w:hAnsi="Corbel"/>
          <w:sz w:val="24"/>
          <w:szCs w:val="24"/>
        </w:rPr>
        <w:t>.</w:t>
      </w:r>
    </w:p>
    <w:p w14:paraId="0C0BF010" w14:textId="3B0EB4A7" w:rsidR="00E55F55" w:rsidRPr="001F4739" w:rsidRDefault="001257CE" w:rsidP="00E35B8F">
      <w:pPr>
        <w:rPr>
          <w:rFonts w:ascii="Corbel" w:hAnsi="Corbel"/>
          <w:sz w:val="24"/>
          <w:szCs w:val="24"/>
        </w:rPr>
      </w:pPr>
      <w:r>
        <w:rPr>
          <w:rFonts w:ascii="Corbel" w:hAnsi="Corbel"/>
          <w:sz w:val="24"/>
          <w:szCs w:val="24"/>
        </w:rPr>
        <w:t>A</w:t>
      </w:r>
      <w:r w:rsidR="00F15DA9" w:rsidRPr="001F4739">
        <w:rPr>
          <w:rFonts w:ascii="Corbel" w:hAnsi="Corbel"/>
          <w:sz w:val="24"/>
          <w:szCs w:val="24"/>
        </w:rPr>
        <w:t xml:space="preserve">ny incidents involving allergens </w:t>
      </w:r>
      <w:r>
        <w:rPr>
          <w:rFonts w:ascii="Corbel" w:hAnsi="Corbel"/>
          <w:sz w:val="24"/>
          <w:szCs w:val="24"/>
        </w:rPr>
        <w:t xml:space="preserve">will be documented, after which </w:t>
      </w:r>
      <w:r w:rsidR="00227844">
        <w:rPr>
          <w:rFonts w:ascii="Corbel" w:hAnsi="Corbel"/>
          <w:sz w:val="24"/>
          <w:szCs w:val="24"/>
        </w:rPr>
        <w:t>the</w:t>
      </w:r>
      <w:r w:rsidR="00F15DA9" w:rsidRPr="001F4739">
        <w:rPr>
          <w:rFonts w:ascii="Corbel" w:hAnsi="Corbel"/>
          <w:sz w:val="24"/>
          <w:szCs w:val="24"/>
        </w:rPr>
        <w:t xml:space="preserve"> procedures </w:t>
      </w:r>
      <w:r w:rsidR="00227844">
        <w:rPr>
          <w:rFonts w:ascii="Corbel" w:hAnsi="Corbel"/>
          <w:sz w:val="24"/>
          <w:szCs w:val="24"/>
        </w:rPr>
        <w:t xml:space="preserve">will be reviewed </w:t>
      </w:r>
      <w:r w:rsidR="00F15DA9" w:rsidRPr="001F4739">
        <w:rPr>
          <w:rFonts w:ascii="Corbel" w:hAnsi="Corbel"/>
          <w:sz w:val="24"/>
          <w:szCs w:val="24"/>
        </w:rPr>
        <w:t>accordingly.</w:t>
      </w:r>
    </w:p>
    <w:p w14:paraId="13FEB4CE" w14:textId="77777777" w:rsidR="00F15DA9" w:rsidRDefault="00F15DA9" w:rsidP="00F15DA9">
      <w:pPr>
        <w:widowControl w:val="0"/>
        <w:suppressAutoHyphens w:val="0"/>
        <w:spacing w:after="0" w:line="240" w:lineRule="auto"/>
        <w:rPr>
          <w:rFonts w:ascii="Corbel" w:hAnsi="Corbel"/>
          <w:b/>
          <w:bCs/>
          <w:color w:val="0070C0"/>
          <w:sz w:val="28"/>
          <w:szCs w:val="28"/>
        </w:rPr>
      </w:pPr>
    </w:p>
    <w:p w14:paraId="5A717692" w14:textId="0E024753" w:rsidR="00D12DA3" w:rsidRDefault="00981522" w:rsidP="00F334A3">
      <w:pPr>
        <w:rPr>
          <w:rFonts w:ascii="Corbel" w:hAnsi="Corbel"/>
          <w:b/>
          <w:bCs/>
          <w:color w:val="0070C0"/>
          <w:sz w:val="28"/>
          <w:szCs w:val="28"/>
        </w:rPr>
      </w:pPr>
      <w:r>
        <w:rPr>
          <w:rFonts w:ascii="Corbel" w:hAnsi="Corbel"/>
          <w:b/>
          <w:bCs/>
          <w:color w:val="0070C0"/>
          <w:sz w:val="28"/>
          <w:szCs w:val="28"/>
        </w:rPr>
        <w:t>11</w:t>
      </w:r>
      <w:r w:rsidR="00D12DA3" w:rsidRPr="0066333E">
        <w:rPr>
          <w:rFonts w:ascii="Corbel" w:hAnsi="Corbel"/>
          <w:b/>
          <w:bCs/>
          <w:color w:val="0070C0"/>
          <w:sz w:val="28"/>
          <w:szCs w:val="28"/>
        </w:rPr>
        <w:t xml:space="preserve">. </w:t>
      </w:r>
      <w:r w:rsidR="0029442E">
        <w:rPr>
          <w:rFonts w:ascii="Corbel" w:hAnsi="Corbel"/>
          <w:b/>
          <w:bCs/>
          <w:color w:val="0070C0"/>
          <w:sz w:val="28"/>
          <w:szCs w:val="28"/>
        </w:rPr>
        <w:t>Monitoring and Review</w:t>
      </w:r>
    </w:p>
    <w:p w14:paraId="4DDE99C7" w14:textId="58960B96" w:rsidR="00D12DA3" w:rsidRPr="00FE7A89" w:rsidRDefault="0029442E" w:rsidP="00D12DA3">
      <w:pPr>
        <w:rPr>
          <w:rFonts w:ascii="Corbel" w:hAnsi="Corbel"/>
          <w:sz w:val="24"/>
          <w:szCs w:val="24"/>
        </w:rPr>
      </w:pPr>
      <w:r>
        <w:rPr>
          <w:rFonts w:ascii="Corbel" w:hAnsi="Corbel"/>
          <w:sz w:val="24"/>
          <w:szCs w:val="24"/>
        </w:rPr>
        <w:t>The PCC will regularly review the operation of this policy.</w:t>
      </w:r>
      <w:r w:rsidR="00981522">
        <w:rPr>
          <w:rFonts w:ascii="Corbel" w:hAnsi="Corbel"/>
          <w:sz w:val="24"/>
          <w:szCs w:val="24"/>
        </w:rPr>
        <w:t xml:space="preserve">  </w:t>
      </w:r>
      <w:r w:rsidR="00981522" w:rsidRPr="00981522">
        <w:rPr>
          <w:rFonts w:ascii="Corbel" w:hAnsi="Corbel"/>
          <w:sz w:val="24"/>
          <w:szCs w:val="24"/>
        </w:rPr>
        <w:t>This policy will be reviewed annually, or sooner if legislation changes or an incident highlights a need for revision.</w:t>
      </w:r>
    </w:p>
    <w:p w14:paraId="2E76B9A8" w14:textId="19727CE8" w:rsidR="00067225" w:rsidRPr="0066333E" w:rsidRDefault="00981522" w:rsidP="00FE7A89">
      <w:pPr>
        <w:rPr>
          <w:rFonts w:ascii="Corbel" w:hAnsi="Corbel"/>
          <w:b/>
          <w:bCs/>
          <w:color w:val="0070C0"/>
          <w:sz w:val="28"/>
          <w:szCs w:val="28"/>
        </w:rPr>
      </w:pPr>
      <w:r>
        <w:rPr>
          <w:rFonts w:ascii="Corbel" w:hAnsi="Corbel"/>
          <w:b/>
          <w:bCs/>
          <w:color w:val="0070C0"/>
          <w:sz w:val="28"/>
          <w:szCs w:val="28"/>
        </w:rPr>
        <w:t>12</w:t>
      </w:r>
      <w:r w:rsidR="00067225" w:rsidRPr="0066333E">
        <w:rPr>
          <w:rFonts w:ascii="Corbel" w:hAnsi="Corbel"/>
          <w:b/>
          <w:bCs/>
          <w:color w:val="0070C0"/>
          <w:sz w:val="28"/>
          <w:szCs w:val="28"/>
        </w:rPr>
        <w:t xml:space="preserve">. </w:t>
      </w:r>
      <w:proofErr w:type="spellStart"/>
      <w:r w:rsidR="00067225">
        <w:rPr>
          <w:rFonts w:ascii="Corbel" w:hAnsi="Corbel"/>
          <w:b/>
          <w:bCs/>
          <w:color w:val="0070C0"/>
          <w:sz w:val="28"/>
          <w:szCs w:val="28"/>
        </w:rPr>
        <w:t>A</w:t>
      </w:r>
      <w:r w:rsidR="00BA545A">
        <w:rPr>
          <w:rFonts w:ascii="Corbel" w:hAnsi="Corbel"/>
          <w:b/>
          <w:bCs/>
          <w:color w:val="0070C0"/>
          <w:sz w:val="28"/>
          <w:szCs w:val="28"/>
        </w:rPr>
        <w:t>uthorised</w:t>
      </w:r>
      <w:proofErr w:type="spellEnd"/>
    </w:p>
    <w:p w14:paraId="162E4471" w14:textId="77777777" w:rsidR="00751EA8" w:rsidRPr="00160E6E" w:rsidRDefault="00751EA8" w:rsidP="00751EA8">
      <w:pPr>
        <w:spacing w:after="0" w:line="240" w:lineRule="auto"/>
        <w:jc w:val="both"/>
        <w:rPr>
          <w:rFonts w:ascii="Corbel" w:hAnsi="Corbel"/>
          <w:b/>
          <w:sz w:val="24"/>
          <w:szCs w:val="24"/>
        </w:rPr>
      </w:pPr>
      <w:r w:rsidRPr="00160E6E">
        <w:rPr>
          <w:rFonts w:ascii="Corbel" w:hAnsi="Corbel"/>
          <w:b/>
          <w:sz w:val="24"/>
          <w:szCs w:val="24"/>
        </w:rPr>
        <w:t xml:space="preserve">Signed: </w:t>
      </w:r>
    </w:p>
    <w:p w14:paraId="0804516F" w14:textId="77777777" w:rsidR="00751EA8" w:rsidRPr="00160E6E" w:rsidRDefault="00751EA8" w:rsidP="00751EA8">
      <w:pPr>
        <w:spacing w:after="0" w:line="240" w:lineRule="auto"/>
        <w:jc w:val="both"/>
        <w:rPr>
          <w:rFonts w:ascii="Corbel" w:hAnsi="Corbel"/>
          <w:b/>
          <w:sz w:val="24"/>
          <w:szCs w:val="24"/>
        </w:rPr>
      </w:pPr>
    </w:p>
    <w:p w14:paraId="28B4D383" w14:textId="09C9E4FF" w:rsidR="00751EA8" w:rsidRPr="00160E6E" w:rsidRDefault="00751EA8" w:rsidP="00751EA8">
      <w:pPr>
        <w:spacing w:after="0" w:line="240" w:lineRule="auto"/>
        <w:jc w:val="both"/>
        <w:rPr>
          <w:rFonts w:ascii="Corbel" w:hAnsi="Corbel"/>
          <w:b/>
          <w:sz w:val="24"/>
          <w:szCs w:val="24"/>
        </w:rPr>
      </w:pPr>
      <w:r w:rsidRPr="00160E6E">
        <w:rPr>
          <w:rFonts w:ascii="Corbel" w:hAnsi="Corbel"/>
          <w:b/>
          <w:sz w:val="24"/>
          <w:szCs w:val="24"/>
        </w:rPr>
        <w:t>Name:</w:t>
      </w:r>
      <w:r w:rsidRPr="00160E6E">
        <w:rPr>
          <w:rFonts w:ascii="Corbel" w:hAnsi="Corbel"/>
          <w:b/>
          <w:sz w:val="24"/>
          <w:szCs w:val="24"/>
        </w:rPr>
        <w:tab/>
      </w:r>
      <w:r w:rsidRPr="00160E6E">
        <w:rPr>
          <w:rFonts w:ascii="Corbel" w:hAnsi="Corbel"/>
          <w:b/>
          <w:sz w:val="24"/>
          <w:szCs w:val="24"/>
        </w:rPr>
        <w:tab/>
      </w:r>
      <w:r w:rsidRPr="00160E6E">
        <w:rPr>
          <w:rFonts w:ascii="Corbel" w:hAnsi="Corbel"/>
          <w:sz w:val="24"/>
          <w:szCs w:val="24"/>
        </w:rPr>
        <w:t>Fr. Neil Kelley</w:t>
      </w:r>
      <w:r w:rsidRPr="00160E6E">
        <w:rPr>
          <w:rFonts w:ascii="Corbel" w:hAnsi="Corbel"/>
          <w:sz w:val="24"/>
          <w:szCs w:val="24"/>
        </w:rPr>
        <w:tab/>
      </w:r>
      <w:r w:rsidRPr="00160E6E">
        <w:rPr>
          <w:rFonts w:ascii="Corbel" w:hAnsi="Corbel"/>
          <w:b/>
          <w:sz w:val="24"/>
          <w:szCs w:val="24"/>
        </w:rPr>
        <w:tab/>
      </w:r>
      <w:r w:rsidRPr="00160E6E">
        <w:rPr>
          <w:rFonts w:ascii="Corbel" w:hAnsi="Corbel"/>
          <w:b/>
          <w:sz w:val="24"/>
          <w:szCs w:val="24"/>
        </w:rPr>
        <w:tab/>
      </w:r>
      <w:r w:rsidRPr="00160E6E">
        <w:rPr>
          <w:rFonts w:ascii="Corbel" w:hAnsi="Corbel"/>
          <w:b/>
          <w:sz w:val="24"/>
          <w:szCs w:val="24"/>
        </w:rPr>
        <w:tab/>
      </w:r>
      <w:r w:rsidRPr="00160E6E">
        <w:rPr>
          <w:rFonts w:ascii="Corbel" w:hAnsi="Corbel"/>
          <w:b/>
          <w:sz w:val="24"/>
          <w:szCs w:val="24"/>
        </w:rPr>
        <w:tab/>
        <w:t xml:space="preserve">Date:      </w:t>
      </w:r>
      <w:r w:rsidR="00801038">
        <w:rPr>
          <w:rFonts w:ascii="Corbel" w:hAnsi="Corbel"/>
          <w:b/>
          <w:sz w:val="24"/>
          <w:szCs w:val="24"/>
        </w:rPr>
        <w:t>8 July 2025</w:t>
      </w:r>
    </w:p>
    <w:p w14:paraId="3C23074E" w14:textId="77777777" w:rsidR="00751EA8" w:rsidRPr="00160E6E" w:rsidRDefault="00751EA8" w:rsidP="00751EA8">
      <w:pPr>
        <w:spacing w:after="0" w:line="240" w:lineRule="auto"/>
        <w:jc w:val="both"/>
        <w:rPr>
          <w:rFonts w:ascii="Corbel" w:hAnsi="Corbel"/>
          <w:b/>
          <w:sz w:val="24"/>
          <w:szCs w:val="24"/>
        </w:rPr>
      </w:pPr>
      <w:r w:rsidRPr="00160E6E">
        <w:rPr>
          <w:rFonts w:ascii="Corbel" w:hAnsi="Corbel"/>
          <w:b/>
          <w:sz w:val="24"/>
          <w:szCs w:val="24"/>
        </w:rPr>
        <w:t xml:space="preserve">Position: </w:t>
      </w:r>
      <w:r w:rsidRPr="00160E6E">
        <w:rPr>
          <w:rFonts w:ascii="Corbel" w:hAnsi="Corbel"/>
          <w:b/>
          <w:sz w:val="24"/>
          <w:szCs w:val="24"/>
        </w:rPr>
        <w:tab/>
      </w:r>
      <w:r w:rsidRPr="00160E6E">
        <w:rPr>
          <w:rFonts w:ascii="Corbel" w:hAnsi="Corbel"/>
          <w:sz w:val="24"/>
          <w:szCs w:val="24"/>
        </w:rPr>
        <w:t>Rector</w:t>
      </w:r>
    </w:p>
    <w:p w14:paraId="26DC1673" w14:textId="77777777" w:rsidR="00751EA8" w:rsidRPr="00160E6E" w:rsidRDefault="00751EA8" w:rsidP="00751EA8">
      <w:pPr>
        <w:spacing w:after="0" w:line="240" w:lineRule="auto"/>
        <w:jc w:val="both"/>
        <w:rPr>
          <w:rFonts w:ascii="Corbel" w:hAnsi="Corbel"/>
          <w:b/>
          <w:sz w:val="24"/>
          <w:szCs w:val="24"/>
        </w:rPr>
      </w:pPr>
    </w:p>
    <w:p w14:paraId="64560ED2" w14:textId="77777777" w:rsidR="00751EA8" w:rsidRPr="00160E6E" w:rsidRDefault="00751EA8" w:rsidP="00751EA8">
      <w:pPr>
        <w:spacing w:after="0" w:line="240" w:lineRule="auto"/>
        <w:jc w:val="both"/>
        <w:rPr>
          <w:rFonts w:ascii="Corbel" w:hAnsi="Corbel"/>
          <w:b/>
          <w:sz w:val="24"/>
          <w:szCs w:val="24"/>
        </w:rPr>
      </w:pPr>
    </w:p>
    <w:p w14:paraId="54836E59" w14:textId="77777777" w:rsidR="00751EA8" w:rsidRPr="00160E6E" w:rsidRDefault="00751EA8" w:rsidP="00751EA8">
      <w:pPr>
        <w:spacing w:after="0" w:line="240" w:lineRule="auto"/>
        <w:jc w:val="both"/>
        <w:rPr>
          <w:rFonts w:ascii="Corbel" w:hAnsi="Corbel"/>
          <w:b/>
          <w:sz w:val="24"/>
          <w:szCs w:val="24"/>
        </w:rPr>
      </w:pPr>
      <w:r w:rsidRPr="00160E6E">
        <w:rPr>
          <w:rFonts w:ascii="Corbel" w:hAnsi="Corbel"/>
          <w:b/>
          <w:sz w:val="24"/>
          <w:szCs w:val="24"/>
        </w:rPr>
        <w:t>Signed:</w:t>
      </w:r>
    </w:p>
    <w:p w14:paraId="512D20ED" w14:textId="77777777" w:rsidR="00751EA8" w:rsidRPr="00160E6E" w:rsidRDefault="00751EA8" w:rsidP="00751EA8">
      <w:pPr>
        <w:spacing w:after="0" w:line="240" w:lineRule="auto"/>
        <w:jc w:val="both"/>
        <w:rPr>
          <w:rFonts w:ascii="Corbel" w:hAnsi="Corbel"/>
          <w:b/>
          <w:sz w:val="24"/>
          <w:szCs w:val="24"/>
        </w:rPr>
      </w:pPr>
    </w:p>
    <w:p w14:paraId="4B5500B5" w14:textId="2758B834" w:rsidR="00751EA8" w:rsidRPr="00160E6E" w:rsidRDefault="00751EA8" w:rsidP="00751EA8">
      <w:pPr>
        <w:spacing w:after="0" w:line="240" w:lineRule="auto"/>
        <w:jc w:val="both"/>
        <w:rPr>
          <w:rFonts w:ascii="Corbel" w:hAnsi="Corbel"/>
          <w:b/>
          <w:sz w:val="24"/>
          <w:szCs w:val="24"/>
        </w:rPr>
      </w:pPr>
      <w:r w:rsidRPr="00160E6E">
        <w:rPr>
          <w:rFonts w:ascii="Corbel" w:hAnsi="Corbel"/>
          <w:b/>
          <w:sz w:val="24"/>
          <w:szCs w:val="24"/>
        </w:rPr>
        <w:t>Name:</w:t>
      </w:r>
      <w:r w:rsidRPr="00160E6E">
        <w:rPr>
          <w:rFonts w:ascii="Corbel" w:hAnsi="Corbel"/>
          <w:b/>
          <w:sz w:val="24"/>
          <w:szCs w:val="24"/>
        </w:rPr>
        <w:tab/>
      </w:r>
      <w:r w:rsidRPr="00160E6E">
        <w:rPr>
          <w:rFonts w:ascii="Corbel" w:hAnsi="Corbel"/>
          <w:b/>
          <w:sz w:val="24"/>
          <w:szCs w:val="24"/>
        </w:rPr>
        <w:tab/>
      </w:r>
      <w:r>
        <w:rPr>
          <w:rFonts w:ascii="Gill Sans MT" w:hAnsi="Gill Sans MT"/>
          <w:color w:val="242424"/>
          <w:shd w:val="clear" w:color="auto" w:fill="FFFFFF"/>
        </w:rPr>
        <w:t>Alex Barrack</w:t>
      </w:r>
      <w:r w:rsidRPr="00160E6E">
        <w:rPr>
          <w:rFonts w:ascii="Corbel" w:hAnsi="Corbel"/>
          <w:b/>
          <w:sz w:val="24"/>
          <w:szCs w:val="24"/>
        </w:rPr>
        <w:tab/>
      </w:r>
      <w:r w:rsidRPr="00160E6E">
        <w:rPr>
          <w:rFonts w:ascii="Corbel" w:hAnsi="Corbel"/>
          <w:b/>
          <w:sz w:val="24"/>
          <w:szCs w:val="24"/>
        </w:rPr>
        <w:tab/>
      </w:r>
      <w:r w:rsidRPr="00160E6E">
        <w:rPr>
          <w:rFonts w:ascii="Corbel" w:hAnsi="Corbel"/>
          <w:b/>
          <w:sz w:val="24"/>
          <w:szCs w:val="24"/>
        </w:rPr>
        <w:tab/>
      </w:r>
      <w:r w:rsidRPr="00160E6E">
        <w:rPr>
          <w:rFonts w:ascii="Corbel" w:hAnsi="Corbel"/>
          <w:b/>
          <w:sz w:val="24"/>
          <w:szCs w:val="24"/>
        </w:rPr>
        <w:tab/>
      </w:r>
      <w:r w:rsidR="00A2148A">
        <w:rPr>
          <w:rFonts w:ascii="Corbel" w:hAnsi="Corbel"/>
          <w:b/>
          <w:sz w:val="24"/>
          <w:szCs w:val="24"/>
        </w:rPr>
        <w:t xml:space="preserve">             </w:t>
      </w:r>
      <w:r w:rsidRPr="00160E6E">
        <w:rPr>
          <w:rFonts w:ascii="Corbel" w:hAnsi="Corbel"/>
          <w:b/>
          <w:sz w:val="24"/>
          <w:szCs w:val="24"/>
        </w:rPr>
        <w:t xml:space="preserve">Date:      </w:t>
      </w:r>
      <w:r w:rsidR="00801038">
        <w:rPr>
          <w:rFonts w:ascii="Corbel" w:hAnsi="Corbel"/>
          <w:b/>
          <w:sz w:val="24"/>
          <w:szCs w:val="24"/>
        </w:rPr>
        <w:t>8 July 2025</w:t>
      </w:r>
    </w:p>
    <w:p w14:paraId="17090D14" w14:textId="77777777" w:rsidR="00751EA8" w:rsidRPr="00160E6E" w:rsidRDefault="00751EA8" w:rsidP="00751EA8">
      <w:pPr>
        <w:spacing w:after="0" w:line="240" w:lineRule="auto"/>
        <w:jc w:val="both"/>
        <w:rPr>
          <w:rFonts w:ascii="Corbel" w:hAnsi="Corbel"/>
          <w:b/>
          <w:sz w:val="24"/>
          <w:szCs w:val="24"/>
        </w:rPr>
      </w:pPr>
      <w:r w:rsidRPr="00160E6E">
        <w:rPr>
          <w:rFonts w:ascii="Corbel" w:hAnsi="Corbel"/>
          <w:b/>
          <w:sz w:val="24"/>
          <w:szCs w:val="24"/>
        </w:rPr>
        <w:t xml:space="preserve">Position:  </w:t>
      </w:r>
      <w:r w:rsidRPr="00160E6E">
        <w:rPr>
          <w:rFonts w:ascii="Corbel" w:hAnsi="Corbel"/>
          <w:b/>
          <w:sz w:val="24"/>
          <w:szCs w:val="24"/>
        </w:rPr>
        <w:tab/>
      </w:r>
      <w:r w:rsidRPr="00160E6E">
        <w:rPr>
          <w:rFonts w:ascii="Corbel" w:hAnsi="Corbel"/>
          <w:sz w:val="24"/>
          <w:szCs w:val="24"/>
        </w:rPr>
        <w:t>Church Warden</w:t>
      </w:r>
    </w:p>
    <w:p w14:paraId="6BC9E109" w14:textId="77777777" w:rsidR="00646AA8" w:rsidRPr="006C2946" w:rsidRDefault="00646AA8" w:rsidP="00646AA8">
      <w:pPr>
        <w:spacing w:line="200" w:lineRule="exact"/>
        <w:rPr>
          <w:rFonts w:ascii="Corbel" w:hAnsi="Corbel"/>
          <w:sz w:val="20"/>
          <w:szCs w:val="20"/>
        </w:rPr>
      </w:pPr>
    </w:p>
    <w:tbl>
      <w:tblPr>
        <w:tblpPr w:leftFromText="180" w:rightFromText="180" w:vertAnchor="text" w:horzAnchor="margin" w:tblpY="116"/>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1327"/>
        <w:gridCol w:w="3024"/>
        <w:gridCol w:w="1701"/>
        <w:gridCol w:w="1276"/>
        <w:gridCol w:w="1450"/>
      </w:tblGrid>
      <w:tr w:rsidR="00646AA8" w:rsidRPr="00160E6E" w14:paraId="17DD032A" w14:textId="77777777" w:rsidTr="001E7704">
        <w:trPr>
          <w:trHeight w:val="253"/>
        </w:trPr>
        <w:tc>
          <w:tcPr>
            <w:tcW w:w="9809" w:type="dxa"/>
            <w:gridSpan w:val="6"/>
            <w:shd w:val="clear" w:color="auto" w:fill="0070C0"/>
          </w:tcPr>
          <w:p w14:paraId="3ACAF9C6" w14:textId="77777777" w:rsidR="00646AA8" w:rsidRPr="00160E6E" w:rsidRDefault="00646AA8" w:rsidP="001E7704">
            <w:pPr>
              <w:jc w:val="both"/>
              <w:rPr>
                <w:rFonts w:ascii="Corbel" w:hAnsi="Corbel"/>
                <w:b/>
                <w:sz w:val="24"/>
                <w:szCs w:val="24"/>
              </w:rPr>
            </w:pPr>
            <w:r w:rsidRPr="00F22E1E">
              <w:rPr>
                <w:rFonts w:ascii="Corbel" w:hAnsi="Corbel"/>
                <w:b/>
                <w:color w:val="FFFFFF" w:themeColor="background1"/>
                <w:sz w:val="28"/>
                <w:szCs w:val="28"/>
              </w:rPr>
              <w:lastRenderedPageBreak/>
              <w:t xml:space="preserve">Version History </w:t>
            </w:r>
          </w:p>
        </w:tc>
      </w:tr>
      <w:tr w:rsidR="00D320EF" w:rsidRPr="00160E6E" w14:paraId="46CF31F4" w14:textId="77777777" w:rsidTr="00956D8C">
        <w:trPr>
          <w:trHeight w:val="253"/>
        </w:trPr>
        <w:tc>
          <w:tcPr>
            <w:tcW w:w="1031" w:type="dxa"/>
          </w:tcPr>
          <w:p w14:paraId="14CF1AC2" w14:textId="77777777" w:rsidR="00646AA8" w:rsidRPr="00160E6E" w:rsidRDefault="00646AA8" w:rsidP="001E7704">
            <w:pPr>
              <w:jc w:val="both"/>
              <w:rPr>
                <w:rFonts w:ascii="Corbel" w:hAnsi="Corbel"/>
                <w:b/>
                <w:sz w:val="24"/>
                <w:szCs w:val="24"/>
              </w:rPr>
            </w:pPr>
            <w:r w:rsidRPr="00160E6E">
              <w:rPr>
                <w:rFonts w:ascii="Corbel" w:hAnsi="Corbel"/>
                <w:b/>
                <w:sz w:val="24"/>
                <w:szCs w:val="24"/>
              </w:rPr>
              <w:t>Version</w:t>
            </w:r>
          </w:p>
        </w:tc>
        <w:tc>
          <w:tcPr>
            <w:tcW w:w="1327" w:type="dxa"/>
          </w:tcPr>
          <w:p w14:paraId="6842364D" w14:textId="77777777" w:rsidR="00646AA8" w:rsidRPr="00160E6E" w:rsidRDefault="00646AA8" w:rsidP="001E7704">
            <w:pPr>
              <w:jc w:val="both"/>
              <w:rPr>
                <w:rFonts w:ascii="Corbel" w:hAnsi="Corbel"/>
                <w:b/>
                <w:sz w:val="24"/>
                <w:szCs w:val="24"/>
              </w:rPr>
            </w:pPr>
            <w:r w:rsidRPr="00160E6E">
              <w:rPr>
                <w:rFonts w:ascii="Corbel" w:hAnsi="Corbel"/>
                <w:b/>
                <w:sz w:val="24"/>
                <w:szCs w:val="24"/>
              </w:rPr>
              <w:t>Date</w:t>
            </w:r>
          </w:p>
        </w:tc>
        <w:tc>
          <w:tcPr>
            <w:tcW w:w="3024" w:type="dxa"/>
          </w:tcPr>
          <w:p w14:paraId="4F2A2028" w14:textId="77777777" w:rsidR="00646AA8" w:rsidRPr="00160E6E" w:rsidRDefault="00646AA8" w:rsidP="001E7704">
            <w:pPr>
              <w:jc w:val="both"/>
              <w:rPr>
                <w:rFonts w:ascii="Corbel" w:hAnsi="Corbel"/>
                <w:b/>
                <w:sz w:val="24"/>
                <w:szCs w:val="24"/>
              </w:rPr>
            </w:pPr>
            <w:r w:rsidRPr="00160E6E">
              <w:rPr>
                <w:rFonts w:ascii="Corbel" w:hAnsi="Corbel"/>
                <w:b/>
                <w:sz w:val="24"/>
                <w:szCs w:val="24"/>
              </w:rPr>
              <w:t>Detail</w:t>
            </w:r>
          </w:p>
        </w:tc>
        <w:tc>
          <w:tcPr>
            <w:tcW w:w="1701" w:type="dxa"/>
          </w:tcPr>
          <w:p w14:paraId="1E2085DC" w14:textId="77777777" w:rsidR="00646AA8" w:rsidRPr="00160E6E" w:rsidRDefault="00646AA8" w:rsidP="001E7704">
            <w:pPr>
              <w:jc w:val="both"/>
              <w:rPr>
                <w:rFonts w:ascii="Corbel" w:hAnsi="Corbel"/>
                <w:b/>
                <w:sz w:val="24"/>
                <w:szCs w:val="24"/>
              </w:rPr>
            </w:pPr>
            <w:r w:rsidRPr="00160E6E">
              <w:rPr>
                <w:rFonts w:ascii="Corbel" w:hAnsi="Corbel"/>
                <w:b/>
                <w:sz w:val="24"/>
                <w:szCs w:val="24"/>
              </w:rPr>
              <w:t>Author</w:t>
            </w:r>
          </w:p>
        </w:tc>
        <w:tc>
          <w:tcPr>
            <w:tcW w:w="1276" w:type="dxa"/>
          </w:tcPr>
          <w:p w14:paraId="60BC0EE7" w14:textId="77777777" w:rsidR="00646AA8" w:rsidRPr="00160E6E" w:rsidRDefault="00646AA8" w:rsidP="001E7704">
            <w:pPr>
              <w:jc w:val="both"/>
              <w:rPr>
                <w:rFonts w:ascii="Corbel" w:hAnsi="Corbel"/>
                <w:b/>
                <w:sz w:val="24"/>
                <w:szCs w:val="24"/>
              </w:rPr>
            </w:pPr>
            <w:r w:rsidRPr="00160E6E">
              <w:rPr>
                <w:rFonts w:ascii="Corbel" w:hAnsi="Corbel"/>
                <w:b/>
                <w:sz w:val="24"/>
                <w:szCs w:val="24"/>
              </w:rPr>
              <w:t>Approved</w:t>
            </w:r>
          </w:p>
        </w:tc>
        <w:tc>
          <w:tcPr>
            <w:tcW w:w="1450" w:type="dxa"/>
          </w:tcPr>
          <w:p w14:paraId="2994A6C9" w14:textId="77777777" w:rsidR="00646AA8" w:rsidRPr="00160E6E" w:rsidRDefault="00646AA8" w:rsidP="001E7704">
            <w:pPr>
              <w:jc w:val="both"/>
              <w:rPr>
                <w:rFonts w:ascii="Corbel" w:hAnsi="Corbel"/>
                <w:b/>
                <w:sz w:val="24"/>
                <w:szCs w:val="24"/>
              </w:rPr>
            </w:pPr>
            <w:r w:rsidRPr="00160E6E">
              <w:rPr>
                <w:rFonts w:ascii="Corbel" w:hAnsi="Corbel"/>
                <w:b/>
                <w:sz w:val="24"/>
                <w:szCs w:val="24"/>
              </w:rPr>
              <w:t xml:space="preserve">Date </w:t>
            </w:r>
          </w:p>
        </w:tc>
      </w:tr>
      <w:tr w:rsidR="00D320EF" w:rsidRPr="00160E6E" w14:paraId="7F05BC1B" w14:textId="77777777" w:rsidTr="00956D8C">
        <w:trPr>
          <w:trHeight w:val="253"/>
        </w:trPr>
        <w:tc>
          <w:tcPr>
            <w:tcW w:w="1031" w:type="dxa"/>
          </w:tcPr>
          <w:p w14:paraId="15BC3BAE" w14:textId="77777777" w:rsidR="00646AA8" w:rsidRPr="00160E6E" w:rsidRDefault="00646AA8" w:rsidP="001E7704">
            <w:pPr>
              <w:jc w:val="both"/>
              <w:rPr>
                <w:rFonts w:ascii="Corbel" w:hAnsi="Corbel"/>
                <w:sz w:val="24"/>
                <w:szCs w:val="24"/>
              </w:rPr>
            </w:pPr>
            <w:r w:rsidRPr="00160E6E">
              <w:rPr>
                <w:rFonts w:ascii="Corbel" w:hAnsi="Corbel"/>
                <w:sz w:val="24"/>
                <w:szCs w:val="24"/>
              </w:rPr>
              <w:t>1.0</w:t>
            </w:r>
          </w:p>
        </w:tc>
        <w:tc>
          <w:tcPr>
            <w:tcW w:w="1327" w:type="dxa"/>
          </w:tcPr>
          <w:p w14:paraId="714A341C" w14:textId="35D2171C" w:rsidR="00646AA8" w:rsidRPr="00160E6E" w:rsidRDefault="009908BC" w:rsidP="001E7704">
            <w:pPr>
              <w:jc w:val="both"/>
              <w:rPr>
                <w:rFonts w:ascii="Corbel" w:hAnsi="Corbel"/>
                <w:sz w:val="24"/>
                <w:szCs w:val="24"/>
                <w:lang w:val="de-DE"/>
              </w:rPr>
            </w:pPr>
            <w:r>
              <w:rPr>
                <w:rFonts w:ascii="Corbel" w:hAnsi="Corbel"/>
                <w:sz w:val="24"/>
                <w:szCs w:val="24"/>
                <w:lang w:val="de-DE"/>
              </w:rPr>
              <w:t>19.04.25</w:t>
            </w:r>
          </w:p>
        </w:tc>
        <w:tc>
          <w:tcPr>
            <w:tcW w:w="3024" w:type="dxa"/>
          </w:tcPr>
          <w:p w14:paraId="46BE1553" w14:textId="77777777" w:rsidR="00646AA8" w:rsidRPr="00160E6E" w:rsidRDefault="00646AA8" w:rsidP="001E7704">
            <w:pPr>
              <w:jc w:val="both"/>
              <w:rPr>
                <w:rFonts w:ascii="Corbel" w:hAnsi="Corbel"/>
                <w:sz w:val="24"/>
                <w:szCs w:val="24"/>
                <w:lang w:val="de-DE"/>
              </w:rPr>
            </w:pPr>
            <w:r w:rsidRPr="00160E6E">
              <w:rPr>
                <w:rFonts w:ascii="Corbel" w:hAnsi="Corbel"/>
                <w:sz w:val="24"/>
                <w:szCs w:val="24"/>
                <w:lang w:val="de-DE"/>
              </w:rPr>
              <w:t>New policy</w:t>
            </w:r>
          </w:p>
        </w:tc>
        <w:tc>
          <w:tcPr>
            <w:tcW w:w="1701" w:type="dxa"/>
          </w:tcPr>
          <w:p w14:paraId="0544F470" w14:textId="2F345ADF" w:rsidR="00646AA8" w:rsidRPr="00160E6E" w:rsidRDefault="00795C72" w:rsidP="00956D8C">
            <w:pPr>
              <w:rPr>
                <w:rFonts w:ascii="Corbel" w:hAnsi="Corbel"/>
                <w:sz w:val="24"/>
                <w:szCs w:val="24"/>
                <w:lang w:val="de-DE"/>
              </w:rPr>
            </w:pPr>
            <w:r>
              <w:rPr>
                <w:rFonts w:ascii="Corbel" w:hAnsi="Corbel"/>
                <w:sz w:val="24"/>
                <w:szCs w:val="24"/>
                <w:lang w:val="de-DE"/>
              </w:rPr>
              <w:t>Fr. Neil</w:t>
            </w:r>
            <w:r w:rsidR="00956D8C">
              <w:rPr>
                <w:rFonts w:ascii="Corbel" w:hAnsi="Corbel"/>
                <w:sz w:val="24"/>
                <w:szCs w:val="24"/>
                <w:lang w:val="de-DE"/>
              </w:rPr>
              <w:t xml:space="preserve"> Kelley</w:t>
            </w:r>
          </w:p>
        </w:tc>
        <w:tc>
          <w:tcPr>
            <w:tcW w:w="1276" w:type="dxa"/>
          </w:tcPr>
          <w:p w14:paraId="416213A7" w14:textId="7F16BCB8" w:rsidR="00646AA8" w:rsidRPr="00160E6E" w:rsidRDefault="00801038" w:rsidP="001E7704">
            <w:pPr>
              <w:jc w:val="both"/>
              <w:rPr>
                <w:rFonts w:ascii="Corbel" w:hAnsi="Corbel"/>
                <w:sz w:val="24"/>
                <w:szCs w:val="24"/>
                <w:lang w:val="de-DE"/>
              </w:rPr>
            </w:pPr>
            <w:r>
              <w:rPr>
                <w:rFonts w:ascii="Corbel" w:hAnsi="Corbel"/>
                <w:sz w:val="24"/>
                <w:szCs w:val="24"/>
                <w:lang w:val="de-DE"/>
              </w:rPr>
              <w:t>PCC</w:t>
            </w:r>
          </w:p>
        </w:tc>
        <w:tc>
          <w:tcPr>
            <w:tcW w:w="1450" w:type="dxa"/>
          </w:tcPr>
          <w:p w14:paraId="6A98B286" w14:textId="6F49D156" w:rsidR="00646AA8" w:rsidRPr="00160E6E" w:rsidRDefault="00801038" w:rsidP="001E7704">
            <w:pPr>
              <w:jc w:val="both"/>
              <w:rPr>
                <w:rFonts w:ascii="Corbel" w:hAnsi="Corbel"/>
                <w:sz w:val="24"/>
                <w:szCs w:val="24"/>
                <w:lang w:val="de-DE"/>
              </w:rPr>
            </w:pPr>
            <w:r>
              <w:rPr>
                <w:rFonts w:ascii="Corbel" w:hAnsi="Corbel"/>
                <w:sz w:val="24"/>
                <w:szCs w:val="24"/>
                <w:lang w:val="de-DE"/>
              </w:rPr>
              <w:t xml:space="preserve">8th </w:t>
            </w:r>
            <w:proofErr w:type="spellStart"/>
            <w:r>
              <w:rPr>
                <w:rFonts w:ascii="Corbel" w:hAnsi="Corbel"/>
                <w:sz w:val="24"/>
                <w:szCs w:val="24"/>
                <w:lang w:val="de-DE"/>
              </w:rPr>
              <w:t>July</w:t>
            </w:r>
            <w:proofErr w:type="spellEnd"/>
            <w:r>
              <w:rPr>
                <w:rFonts w:ascii="Corbel" w:hAnsi="Corbel"/>
                <w:sz w:val="24"/>
                <w:szCs w:val="24"/>
                <w:lang w:val="de-DE"/>
              </w:rPr>
              <w:t xml:space="preserve"> 2025</w:t>
            </w:r>
          </w:p>
        </w:tc>
      </w:tr>
    </w:tbl>
    <w:p w14:paraId="6B95BCDD" w14:textId="4E8285F5" w:rsidR="009918D2" w:rsidRDefault="009918D2">
      <w:pPr>
        <w:widowControl w:val="0"/>
        <w:suppressAutoHyphens w:val="0"/>
        <w:spacing w:after="0" w:line="240" w:lineRule="auto"/>
        <w:rPr>
          <w:rFonts w:ascii="Corbel" w:hAnsi="Corbel"/>
          <w:sz w:val="24"/>
          <w:szCs w:val="24"/>
        </w:rPr>
      </w:pPr>
    </w:p>
    <w:sectPr w:rsidR="009918D2" w:rsidSect="008105F9">
      <w:pgSz w:w="11906" w:h="16838"/>
      <w:pgMar w:top="1134" w:right="1134" w:bottom="96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D8160" w14:textId="77777777" w:rsidR="00FF7989" w:rsidRDefault="00FF7989">
      <w:pPr>
        <w:spacing w:after="0" w:line="240" w:lineRule="auto"/>
      </w:pPr>
      <w:r>
        <w:separator/>
      </w:r>
    </w:p>
  </w:endnote>
  <w:endnote w:type="continuationSeparator" w:id="0">
    <w:p w14:paraId="1A8BF7E2" w14:textId="77777777" w:rsidR="00FF7989" w:rsidRDefault="00FF7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WenQuanYi Micro Hei">
    <w:charset w:val="00"/>
    <w:family w:val="auto"/>
    <w:pitch w:val="variable"/>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04BE9" w14:textId="77777777" w:rsidR="00FF7989" w:rsidRDefault="00FF7989">
      <w:pPr>
        <w:spacing w:after="0" w:line="240" w:lineRule="auto"/>
      </w:pPr>
      <w:r>
        <w:rPr>
          <w:color w:val="000000"/>
        </w:rPr>
        <w:separator/>
      </w:r>
    </w:p>
  </w:footnote>
  <w:footnote w:type="continuationSeparator" w:id="0">
    <w:p w14:paraId="3B1747EB" w14:textId="77777777" w:rsidR="00FF7989" w:rsidRDefault="00FF7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CF4"/>
    <w:multiLevelType w:val="hybridMultilevel"/>
    <w:tmpl w:val="8020D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01ABE"/>
    <w:multiLevelType w:val="multilevel"/>
    <w:tmpl w:val="6300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88169F"/>
    <w:multiLevelType w:val="multilevel"/>
    <w:tmpl w:val="171E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3364F5"/>
    <w:multiLevelType w:val="multilevel"/>
    <w:tmpl w:val="BC14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EB5972"/>
    <w:multiLevelType w:val="hybridMultilevel"/>
    <w:tmpl w:val="41720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F3720"/>
    <w:multiLevelType w:val="multilevel"/>
    <w:tmpl w:val="0972A25E"/>
    <w:styleLink w:val="WW8Num2"/>
    <w:lvl w:ilvl="0">
      <w:numFmt w:val="bullet"/>
      <w:lvlText w:val="●"/>
      <w:lvlJc w:val="left"/>
      <w:pPr>
        <w:ind w:left="720" w:hanging="360"/>
      </w:pPr>
      <w:rPr>
        <w:rFonts w:ascii="Liberation Serif" w:hAnsi="Liberation Serif"/>
        <w:u w:val="none"/>
      </w:rPr>
    </w:lvl>
    <w:lvl w:ilvl="1">
      <w:numFmt w:val="bullet"/>
      <w:lvlText w:val="○"/>
      <w:lvlJc w:val="left"/>
      <w:pPr>
        <w:ind w:left="1440" w:hanging="360"/>
      </w:pPr>
      <w:rPr>
        <w:rFonts w:ascii="Liberation Serif" w:hAnsi="Liberation Serif"/>
        <w:u w:val="none"/>
      </w:rPr>
    </w:lvl>
    <w:lvl w:ilvl="2">
      <w:numFmt w:val="bullet"/>
      <w:lvlText w:val="■"/>
      <w:lvlJc w:val="left"/>
      <w:pPr>
        <w:ind w:left="2160" w:hanging="360"/>
      </w:pPr>
      <w:rPr>
        <w:rFonts w:ascii="Liberation Serif" w:hAnsi="Liberation Serif"/>
        <w:u w:val="none"/>
      </w:rPr>
    </w:lvl>
    <w:lvl w:ilvl="3">
      <w:numFmt w:val="bullet"/>
      <w:lvlText w:val="●"/>
      <w:lvlJc w:val="left"/>
      <w:pPr>
        <w:ind w:left="2880" w:hanging="360"/>
      </w:pPr>
      <w:rPr>
        <w:rFonts w:ascii="Liberation Serif" w:hAnsi="Liberation Serif"/>
        <w:u w:val="none"/>
      </w:rPr>
    </w:lvl>
    <w:lvl w:ilvl="4">
      <w:numFmt w:val="bullet"/>
      <w:lvlText w:val="○"/>
      <w:lvlJc w:val="left"/>
      <w:pPr>
        <w:ind w:left="3600" w:hanging="360"/>
      </w:pPr>
      <w:rPr>
        <w:rFonts w:ascii="Liberation Serif" w:hAnsi="Liberation Serif"/>
        <w:u w:val="none"/>
      </w:rPr>
    </w:lvl>
    <w:lvl w:ilvl="5">
      <w:numFmt w:val="bullet"/>
      <w:lvlText w:val="■"/>
      <w:lvlJc w:val="left"/>
      <w:pPr>
        <w:ind w:left="4320" w:hanging="360"/>
      </w:pPr>
      <w:rPr>
        <w:rFonts w:ascii="Liberation Serif" w:hAnsi="Liberation Serif"/>
        <w:u w:val="none"/>
      </w:rPr>
    </w:lvl>
    <w:lvl w:ilvl="6">
      <w:numFmt w:val="bullet"/>
      <w:lvlText w:val="●"/>
      <w:lvlJc w:val="left"/>
      <w:pPr>
        <w:ind w:left="5040" w:hanging="360"/>
      </w:pPr>
      <w:rPr>
        <w:rFonts w:ascii="Liberation Serif" w:hAnsi="Liberation Serif"/>
        <w:u w:val="none"/>
      </w:rPr>
    </w:lvl>
    <w:lvl w:ilvl="7">
      <w:numFmt w:val="bullet"/>
      <w:lvlText w:val="○"/>
      <w:lvlJc w:val="left"/>
      <w:pPr>
        <w:ind w:left="5760" w:hanging="360"/>
      </w:pPr>
      <w:rPr>
        <w:rFonts w:ascii="Liberation Serif" w:hAnsi="Liberation Serif"/>
        <w:u w:val="none"/>
      </w:rPr>
    </w:lvl>
    <w:lvl w:ilvl="8">
      <w:numFmt w:val="bullet"/>
      <w:lvlText w:val="■"/>
      <w:lvlJc w:val="left"/>
      <w:pPr>
        <w:ind w:left="6480" w:hanging="360"/>
      </w:pPr>
      <w:rPr>
        <w:rFonts w:ascii="Liberation Serif" w:hAnsi="Liberation Serif"/>
        <w:u w:val="none"/>
      </w:rPr>
    </w:lvl>
  </w:abstractNum>
  <w:abstractNum w:abstractNumId="6" w15:restartNumberingAfterBreak="0">
    <w:nsid w:val="0D0B0326"/>
    <w:multiLevelType w:val="multilevel"/>
    <w:tmpl w:val="F542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E7690B"/>
    <w:multiLevelType w:val="hybridMultilevel"/>
    <w:tmpl w:val="3A3449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FF00B0A"/>
    <w:multiLevelType w:val="multilevel"/>
    <w:tmpl w:val="559C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334604"/>
    <w:multiLevelType w:val="multilevel"/>
    <w:tmpl w:val="77F6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B77060"/>
    <w:multiLevelType w:val="multilevel"/>
    <w:tmpl w:val="AA00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14439B"/>
    <w:multiLevelType w:val="multilevel"/>
    <w:tmpl w:val="B716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A43E55"/>
    <w:multiLevelType w:val="multilevel"/>
    <w:tmpl w:val="F886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4B4A30"/>
    <w:multiLevelType w:val="multilevel"/>
    <w:tmpl w:val="C87005C0"/>
    <w:styleLink w:val="WW8Num1"/>
    <w:lvl w:ilvl="0">
      <w:numFmt w:val="bullet"/>
      <w:lvlText w:val="●"/>
      <w:lvlJc w:val="left"/>
      <w:pPr>
        <w:ind w:left="720" w:hanging="360"/>
      </w:pPr>
      <w:rPr>
        <w:rFonts w:ascii="Liberation Serif" w:hAnsi="Liberation Serif"/>
        <w:u w:val="none"/>
      </w:rPr>
    </w:lvl>
    <w:lvl w:ilvl="1">
      <w:numFmt w:val="bullet"/>
      <w:lvlText w:val="○"/>
      <w:lvlJc w:val="left"/>
      <w:pPr>
        <w:ind w:left="1440" w:hanging="360"/>
      </w:pPr>
      <w:rPr>
        <w:rFonts w:ascii="Liberation Serif" w:hAnsi="Liberation Serif"/>
        <w:u w:val="none"/>
      </w:rPr>
    </w:lvl>
    <w:lvl w:ilvl="2">
      <w:numFmt w:val="bullet"/>
      <w:lvlText w:val="■"/>
      <w:lvlJc w:val="left"/>
      <w:pPr>
        <w:ind w:left="2160" w:hanging="360"/>
      </w:pPr>
      <w:rPr>
        <w:rFonts w:ascii="Liberation Serif" w:hAnsi="Liberation Serif"/>
        <w:u w:val="none"/>
      </w:rPr>
    </w:lvl>
    <w:lvl w:ilvl="3">
      <w:numFmt w:val="bullet"/>
      <w:lvlText w:val="●"/>
      <w:lvlJc w:val="left"/>
      <w:pPr>
        <w:ind w:left="2880" w:hanging="360"/>
      </w:pPr>
      <w:rPr>
        <w:rFonts w:ascii="Liberation Serif" w:hAnsi="Liberation Serif"/>
        <w:u w:val="none"/>
      </w:rPr>
    </w:lvl>
    <w:lvl w:ilvl="4">
      <w:numFmt w:val="bullet"/>
      <w:lvlText w:val="○"/>
      <w:lvlJc w:val="left"/>
      <w:pPr>
        <w:ind w:left="3600" w:hanging="360"/>
      </w:pPr>
      <w:rPr>
        <w:rFonts w:ascii="Liberation Serif" w:hAnsi="Liberation Serif"/>
        <w:u w:val="none"/>
      </w:rPr>
    </w:lvl>
    <w:lvl w:ilvl="5">
      <w:numFmt w:val="bullet"/>
      <w:lvlText w:val="■"/>
      <w:lvlJc w:val="left"/>
      <w:pPr>
        <w:ind w:left="4320" w:hanging="360"/>
      </w:pPr>
      <w:rPr>
        <w:rFonts w:ascii="Liberation Serif" w:hAnsi="Liberation Serif"/>
        <w:u w:val="none"/>
      </w:rPr>
    </w:lvl>
    <w:lvl w:ilvl="6">
      <w:numFmt w:val="bullet"/>
      <w:lvlText w:val="●"/>
      <w:lvlJc w:val="left"/>
      <w:pPr>
        <w:ind w:left="5040" w:hanging="360"/>
      </w:pPr>
      <w:rPr>
        <w:rFonts w:ascii="Liberation Serif" w:hAnsi="Liberation Serif"/>
        <w:u w:val="none"/>
      </w:rPr>
    </w:lvl>
    <w:lvl w:ilvl="7">
      <w:numFmt w:val="bullet"/>
      <w:lvlText w:val="○"/>
      <w:lvlJc w:val="left"/>
      <w:pPr>
        <w:ind w:left="5760" w:hanging="360"/>
      </w:pPr>
      <w:rPr>
        <w:rFonts w:ascii="Liberation Serif" w:hAnsi="Liberation Serif"/>
        <w:u w:val="none"/>
      </w:rPr>
    </w:lvl>
    <w:lvl w:ilvl="8">
      <w:numFmt w:val="bullet"/>
      <w:lvlText w:val="■"/>
      <w:lvlJc w:val="left"/>
      <w:pPr>
        <w:ind w:left="6480" w:hanging="360"/>
      </w:pPr>
      <w:rPr>
        <w:rFonts w:ascii="Liberation Serif" w:hAnsi="Liberation Serif"/>
        <w:u w:val="none"/>
      </w:rPr>
    </w:lvl>
  </w:abstractNum>
  <w:abstractNum w:abstractNumId="14" w15:restartNumberingAfterBreak="0">
    <w:nsid w:val="19841CA6"/>
    <w:multiLevelType w:val="multilevel"/>
    <w:tmpl w:val="6722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8B0E74"/>
    <w:multiLevelType w:val="multilevel"/>
    <w:tmpl w:val="77F6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281BA5"/>
    <w:multiLevelType w:val="multilevel"/>
    <w:tmpl w:val="722C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7516F4"/>
    <w:multiLevelType w:val="multilevel"/>
    <w:tmpl w:val="6F9E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593649"/>
    <w:multiLevelType w:val="multilevel"/>
    <w:tmpl w:val="77C4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381D99"/>
    <w:multiLevelType w:val="hybridMultilevel"/>
    <w:tmpl w:val="310C0D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6827491"/>
    <w:multiLevelType w:val="multilevel"/>
    <w:tmpl w:val="60A4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B7491E"/>
    <w:multiLevelType w:val="hybridMultilevel"/>
    <w:tmpl w:val="8FFA1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183A97"/>
    <w:multiLevelType w:val="multilevel"/>
    <w:tmpl w:val="EF7E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A2C0451"/>
    <w:multiLevelType w:val="hybridMultilevel"/>
    <w:tmpl w:val="8D14BA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2DAA1EFA"/>
    <w:multiLevelType w:val="hybridMultilevel"/>
    <w:tmpl w:val="026C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51715F"/>
    <w:multiLevelType w:val="hybridMultilevel"/>
    <w:tmpl w:val="2BB4F6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2FCE4193"/>
    <w:multiLevelType w:val="multilevel"/>
    <w:tmpl w:val="B4D2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26057BE"/>
    <w:multiLevelType w:val="multilevel"/>
    <w:tmpl w:val="77F6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39B6F9F"/>
    <w:multiLevelType w:val="multilevel"/>
    <w:tmpl w:val="CE0C2974"/>
    <w:styleLink w:val="WW8Num3"/>
    <w:lvl w:ilvl="0">
      <w:numFmt w:val="bullet"/>
      <w:lvlText w:val="●"/>
      <w:lvlJc w:val="left"/>
      <w:pPr>
        <w:ind w:left="720" w:hanging="360"/>
      </w:pPr>
      <w:rPr>
        <w:rFonts w:ascii="Liberation Serif" w:hAnsi="Liberation Serif"/>
        <w:u w:val="none"/>
      </w:rPr>
    </w:lvl>
    <w:lvl w:ilvl="1">
      <w:numFmt w:val="bullet"/>
      <w:lvlText w:val="○"/>
      <w:lvlJc w:val="left"/>
      <w:pPr>
        <w:ind w:left="1440" w:hanging="360"/>
      </w:pPr>
      <w:rPr>
        <w:rFonts w:ascii="Liberation Serif" w:hAnsi="Liberation Serif"/>
        <w:u w:val="none"/>
      </w:rPr>
    </w:lvl>
    <w:lvl w:ilvl="2">
      <w:numFmt w:val="bullet"/>
      <w:lvlText w:val="■"/>
      <w:lvlJc w:val="left"/>
      <w:pPr>
        <w:ind w:left="2160" w:hanging="360"/>
      </w:pPr>
      <w:rPr>
        <w:rFonts w:ascii="Liberation Serif" w:hAnsi="Liberation Serif"/>
        <w:u w:val="none"/>
      </w:rPr>
    </w:lvl>
    <w:lvl w:ilvl="3">
      <w:numFmt w:val="bullet"/>
      <w:lvlText w:val="●"/>
      <w:lvlJc w:val="left"/>
      <w:pPr>
        <w:ind w:left="2880" w:hanging="360"/>
      </w:pPr>
      <w:rPr>
        <w:rFonts w:ascii="Liberation Serif" w:hAnsi="Liberation Serif"/>
        <w:u w:val="none"/>
      </w:rPr>
    </w:lvl>
    <w:lvl w:ilvl="4">
      <w:numFmt w:val="bullet"/>
      <w:lvlText w:val="○"/>
      <w:lvlJc w:val="left"/>
      <w:pPr>
        <w:ind w:left="3600" w:hanging="360"/>
      </w:pPr>
      <w:rPr>
        <w:rFonts w:ascii="Liberation Serif" w:hAnsi="Liberation Serif"/>
        <w:u w:val="none"/>
      </w:rPr>
    </w:lvl>
    <w:lvl w:ilvl="5">
      <w:numFmt w:val="bullet"/>
      <w:lvlText w:val="■"/>
      <w:lvlJc w:val="left"/>
      <w:pPr>
        <w:ind w:left="4320" w:hanging="360"/>
      </w:pPr>
      <w:rPr>
        <w:rFonts w:ascii="Liberation Serif" w:hAnsi="Liberation Serif"/>
        <w:u w:val="none"/>
      </w:rPr>
    </w:lvl>
    <w:lvl w:ilvl="6">
      <w:numFmt w:val="bullet"/>
      <w:lvlText w:val="●"/>
      <w:lvlJc w:val="left"/>
      <w:pPr>
        <w:ind w:left="5040" w:hanging="360"/>
      </w:pPr>
      <w:rPr>
        <w:rFonts w:ascii="Liberation Serif" w:hAnsi="Liberation Serif"/>
        <w:u w:val="none"/>
      </w:rPr>
    </w:lvl>
    <w:lvl w:ilvl="7">
      <w:numFmt w:val="bullet"/>
      <w:lvlText w:val="○"/>
      <w:lvlJc w:val="left"/>
      <w:pPr>
        <w:ind w:left="5760" w:hanging="360"/>
      </w:pPr>
      <w:rPr>
        <w:rFonts w:ascii="Liberation Serif" w:hAnsi="Liberation Serif"/>
        <w:u w:val="none"/>
      </w:rPr>
    </w:lvl>
    <w:lvl w:ilvl="8">
      <w:numFmt w:val="bullet"/>
      <w:lvlText w:val="■"/>
      <w:lvlJc w:val="left"/>
      <w:pPr>
        <w:ind w:left="6480" w:hanging="360"/>
      </w:pPr>
      <w:rPr>
        <w:rFonts w:ascii="Liberation Serif" w:hAnsi="Liberation Serif"/>
        <w:u w:val="none"/>
      </w:rPr>
    </w:lvl>
  </w:abstractNum>
  <w:abstractNum w:abstractNumId="29" w15:restartNumberingAfterBreak="0">
    <w:nsid w:val="35AF33E5"/>
    <w:multiLevelType w:val="multilevel"/>
    <w:tmpl w:val="1A52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74F0902"/>
    <w:multiLevelType w:val="multilevel"/>
    <w:tmpl w:val="6EF8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8E14F64"/>
    <w:multiLevelType w:val="hybridMultilevel"/>
    <w:tmpl w:val="0B5061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3B526B13"/>
    <w:multiLevelType w:val="multilevel"/>
    <w:tmpl w:val="E8AE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15112A1"/>
    <w:multiLevelType w:val="multilevel"/>
    <w:tmpl w:val="77F6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2810272"/>
    <w:multiLevelType w:val="multilevel"/>
    <w:tmpl w:val="0156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350225E"/>
    <w:multiLevelType w:val="hybridMultilevel"/>
    <w:tmpl w:val="75B05E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4355457C"/>
    <w:multiLevelType w:val="hybridMultilevel"/>
    <w:tmpl w:val="AC2A55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46F74694"/>
    <w:multiLevelType w:val="multilevel"/>
    <w:tmpl w:val="CBB8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7357718"/>
    <w:multiLevelType w:val="multilevel"/>
    <w:tmpl w:val="4496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BED0A2F"/>
    <w:multiLevelType w:val="multilevel"/>
    <w:tmpl w:val="BA64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FA23F6E"/>
    <w:multiLevelType w:val="multilevel"/>
    <w:tmpl w:val="2E32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3F5069"/>
    <w:multiLevelType w:val="multilevel"/>
    <w:tmpl w:val="09C41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07E43A9"/>
    <w:multiLevelType w:val="multilevel"/>
    <w:tmpl w:val="E16E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38F6380"/>
    <w:multiLevelType w:val="hybridMultilevel"/>
    <w:tmpl w:val="E59AE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912DFE"/>
    <w:multiLevelType w:val="multilevel"/>
    <w:tmpl w:val="77F6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45D3C77"/>
    <w:multiLevelType w:val="multilevel"/>
    <w:tmpl w:val="77F6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657107F"/>
    <w:multiLevelType w:val="multilevel"/>
    <w:tmpl w:val="09AA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99B57C9"/>
    <w:multiLevelType w:val="hybridMultilevel"/>
    <w:tmpl w:val="F9E0D3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5BBA2A77"/>
    <w:multiLevelType w:val="multilevel"/>
    <w:tmpl w:val="A1E8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DC800E4"/>
    <w:multiLevelType w:val="multilevel"/>
    <w:tmpl w:val="B18E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E4013F4"/>
    <w:multiLevelType w:val="hybridMultilevel"/>
    <w:tmpl w:val="7B9685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5EB34AB4"/>
    <w:multiLevelType w:val="multilevel"/>
    <w:tmpl w:val="4DFE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15838E0"/>
    <w:multiLevelType w:val="multilevel"/>
    <w:tmpl w:val="5B9A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257664A"/>
    <w:multiLevelType w:val="hybridMultilevel"/>
    <w:tmpl w:val="C24C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26B75D4"/>
    <w:multiLevelType w:val="multilevel"/>
    <w:tmpl w:val="0FE8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78763D5"/>
    <w:multiLevelType w:val="hybridMultilevel"/>
    <w:tmpl w:val="6DC238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67BB3211"/>
    <w:multiLevelType w:val="multilevel"/>
    <w:tmpl w:val="E2D6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7EB5F8C"/>
    <w:multiLevelType w:val="multilevel"/>
    <w:tmpl w:val="904A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BC6648B"/>
    <w:multiLevelType w:val="hybridMultilevel"/>
    <w:tmpl w:val="DF42A0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6F142C20"/>
    <w:multiLevelType w:val="multilevel"/>
    <w:tmpl w:val="2854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0CA3E2A"/>
    <w:multiLevelType w:val="multilevel"/>
    <w:tmpl w:val="2788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14A05E1"/>
    <w:multiLevelType w:val="multilevel"/>
    <w:tmpl w:val="77F6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28F27F5"/>
    <w:multiLevelType w:val="multilevel"/>
    <w:tmpl w:val="43C2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293350F"/>
    <w:multiLevelType w:val="hybridMultilevel"/>
    <w:tmpl w:val="7EFE47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31238B8"/>
    <w:multiLevelType w:val="multilevel"/>
    <w:tmpl w:val="775A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6334A10"/>
    <w:multiLevelType w:val="hybridMultilevel"/>
    <w:tmpl w:val="2D069B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773038D4"/>
    <w:multiLevelType w:val="multilevel"/>
    <w:tmpl w:val="D704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77475EE"/>
    <w:multiLevelType w:val="hybridMultilevel"/>
    <w:tmpl w:val="1F208F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7C495EAF"/>
    <w:multiLevelType w:val="multilevel"/>
    <w:tmpl w:val="5E0E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F3E476A"/>
    <w:multiLevelType w:val="multilevel"/>
    <w:tmpl w:val="E740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8293473">
    <w:abstractNumId w:val="13"/>
  </w:num>
  <w:num w:numId="2" w16cid:durableId="1662005394">
    <w:abstractNumId w:val="5"/>
  </w:num>
  <w:num w:numId="3" w16cid:durableId="1893690360">
    <w:abstractNumId w:val="28"/>
  </w:num>
  <w:num w:numId="4" w16cid:durableId="1990472916">
    <w:abstractNumId w:val="53"/>
  </w:num>
  <w:num w:numId="5" w16cid:durableId="210922842">
    <w:abstractNumId w:val="63"/>
  </w:num>
  <w:num w:numId="6" w16cid:durableId="1754470741">
    <w:abstractNumId w:val="4"/>
  </w:num>
  <w:num w:numId="7" w16cid:durableId="163980177">
    <w:abstractNumId w:val="21"/>
  </w:num>
  <w:num w:numId="8" w16cid:durableId="1370450847">
    <w:abstractNumId w:val="0"/>
  </w:num>
  <w:num w:numId="9" w16cid:durableId="1046030657">
    <w:abstractNumId w:val="58"/>
  </w:num>
  <w:num w:numId="10" w16cid:durableId="515310124">
    <w:abstractNumId w:val="7"/>
  </w:num>
  <w:num w:numId="11" w16cid:durableId="941104909">
    <w:abstractNumId w:val="67"/>
  </w:num>
  <w:num w:numId="12" w16cid:durableId="943997880">
    <w:abstractNumId w:val="31"/>
  </w:num>
  <w:num w:numId="13" w16cid:durableId="807749831">
    <w:abstractNumId w:val="25"/>
  </w:num>
  <w:num w:numId="14" w16cid:durableId="116531699">
    <w:abstractNumId w:val="23"/>
  </w:num>
  <w:num w:numId="15" w16cid:durableId="465319971">
    <w:abstractNumId w:val="36"/>
  </w:num>
  <w:num w:numId="16" w16cid:durableId="436020491">
    <w:abstractNumId w:val="47"/>
  </w:num>
  <w:num w:numId="17" w16cid:durableId="1297880012">
    <w:abstractNumId w:val="19"/>
  </w:num>
  <w:num w:numId="18" w16cid:durableId="198247026">
    <w:abstractNumId w:val="65"/>
  </w:num>
  <w:num w:numId="19" w16cid:durableId="1376586106">
    <w:abstractNumId w:val="35"/>
  </w:num>
  <w:num w:numId="20" w16cid:durableId="352802800">
    <w:abstractNumId w:val="55"/>
  </w:num>
  <w:num w:numId="21" w16cid:durableId="603878740">
    <w:abstractNumId w:val="50"/>
  </w:num>
  <w:num w:numId="22" w16cid:durableId="1169060319">
    <w:abstractNumId w:val="16"/>
  </w:num>
  <w:num w:numId="23" w16cid:durableId="1795097077">
    <w:abstractNumId w:val="30"/>
  </w:num>
  <w:num w:numId="24" w16cid:durableId="1231501965">
    <w:abstractNumId w:val="49"/>
  </w:num>
  <w:num w:numId="25" w16cid:durableId="531118508">
    <w:abstractNumId w:val="56"/>
  </w:num>
  <w:num w:numId="26" w16cid:durableId="1422532760">
    <w:abstractNumId w:val="14"/>
  </w:num>
  <w:num w:numId="27" w16cid:durableId="1015305330">
    <w:abstractNumId w:val="12"/>
  </w:num>
  <w:num w:numId="28" w16cid:durableId="884364545">
    <w:abstractNumId w:val="59"/>
  </w:num>
  <w:num w:numId="29" w16cid:durableId="2016573048">
    <w:abstractNumId w:val="18"/>
  </w:num>
  <w:num w:numId="30" w16cid:durableId="649285839">
    <w:abstractNumId w:val="17"/>
  </w:num>
  <w:num w:numId="31" w16cid:durableId="1768888407">
    <w:abstractNumId w:val="40"/>
  </w:num>
  <w:num w:numId="32" w16cid:durableId="1067337255">
    <w:abstractNumId w:val="22"/>
  </w:num>
  <w:num w:numId="33" w16cid:durableId="1360396405">
    <w:abstractNumId w:val="52"/>
  </w:num>
  <w:num w:numId="34" w16cid:durableId="1077823565">
    <w:abstractNumId w:val="64"/>
  </w:num>
  <w:num w:numId="35" w16cid:durableId="2142309064">
    <w:abstractNumId w:val="69"/>
  </w:num>
  <w:num w:numId="36" w16cid:durableId="1328901219">
    <w:abstractNumId w:val="6"/>
  </w:num>
  <w:num w:numId="37" w16cid:durableId="1127115841">
    <w:abstractNumId w:val="48"/>
  </w:num>
  <w:num w:numId="38" w16cid:durableId="64107426">
    <w:abstractNumId w:val="11"/>
  </w:num>
  <w:num w:numId="39" w16cid:durableId="1407680034">
    <w:abstractNumId w:val="39"/>
  </w:num>
  <w:num w:numId="40" w16cid:durableId="1062558817">
    <w:abstractNumId w:val="68"/>
  </w:num>
  <w:num w:numId="41" w16cid:durableId="1226452027">
    <w:abstractNumId w:val="62"/>
  </w:num>
  <w:num w:numId="42" w16cid:durableId="998075422">
    <w:abstractNumId w:val="51"/>
  </w:num>
  <w:num w:numId="43" w16cid:durableId="776406510">
    <w:abstractNumId w:val="8"/>
  </w:num>
  <w:num w:numId="44" w16cid:durableId="1253859491">
    <w:abstractNumId w:val="29"/>
  </w:num>
  <w:num w:numId="45" w16cid:durableId="855315623">
    <w:abstractNumId w:val="54"/>
  </w:num>
  <w:num w:numId="46" w16cid:durableId="1214465079">
    <w:abstractNumId w:val="20"/>
  </w:num>
  <w:num w:numId="47" w16cid:durableId="1558317236">
    <w:abstractNumId w:val="10"/>
  </w:num>
  <w:num w:numId="48" w16cid:durableId="1735002017">
    <w:abstractNumId w:val="38"/>
  </w:num>
  <w:num w:numId="49" w16cid:durableId="487281868">
    <w:abstractNumId w:val="66"/>
  </w:num>
  <w:num w:numId="50" w16cid:durableId="656808464">
    <w:abstractNumId w:val="42"/>
  </w:num>
  <w:num w:numId="51" w16cid:durableId="725568185">
    <w:abstractNumId w:val="57"/>
  </w:num>
  <w:num w:numId="52" w16cid:durableId="988677286">
    <w:abstractNumId w:val="26"/>
  </w:num>
  <w:num w:numId="53" w16cid:durableId="1195850158">
    <w:abstractNumId w:val="3"/>
  </w:num>
  <w:num w:numId="54" w16cid:durableId="323704393">
    <w:abstractNumId w:val="37"/>
  </w:num>
  <w:num w:numId="55" w16cid:durableId="1127317357">
    <w:abstractNumId w:val="1"/>
  </w:num>
  <w:num w:numId="56" w16cid:durableId="1677422278">
    <w:abstractNumId w:val="41"/>
  </w:num>
  <w:num w:numId="57" w16cid:durableId="570046607">
    <w:abstractNumId w:val="60"/>
  </w:num>
  <w:num w:numId="58" w16cid:durableId="1886142015">
    <w:abstractNumId w:val="15"/>
  </w:num>
  <w:num w:numId="59" w16cid:durableId="1290278183">
    <w:abstractNumId w:val="34"/>
  </w:num>
  <w:num w:numId="60" w16cid:durableId="1704750679">
    <w:abstractNumId w:val="32"/>
  </w:num>
  <w:num w:numId="61" w16cid:durableId="140930494">
    <w:abstractNumId w:val="2"/>
  </w:num>
  <w:num w:numId="62" w16cid:durableId="1195074826">
    <w:abstractNumId w:val="46"/>
  </w:num>
  <w:num w:numId="63" w16cid:durableId="1166899907">
    <w:abstractNumId w:val="43"/>
  </w:num>
  <w:num w:numId="64" w16cid:durableId="186797548">
    <w:abstractNumId w:val="24"/>
  </w:num>
  <w:num w:numId="65" w16cid:durableId="1003246153">
    <w:abstractNumId w:val="61"/>
  </w:num>
  <w:num w:numId="66" w16cid:durableId="1794596331">
    <w:abstractNumId w:val="44"/>
  </w:num>
  <w:num w:numId="67" w16cid:durableId="326632916">
    <w:abstractNumId w:val="45"/>
  </w:num>
  <w:num w:numId="68" w16cid:durableId="364988185">
    <w:abstractNumId w:val="33"/>
  </w:num>
  <w:num w:numId="69" w16cid:durableId="23987447">
    <w:abstractNumId w:val="27"/>
  </w:num>
  <w:num w:numId="70" w16cid:durableId="232352084">
    <w:abstractNumId w:val="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ADA"/>
    <w:rsid w:val="00001CDC"/>
    <w:rsid w:val="00015F83"/>
    <w:rsid w:val="00020376"/>
    <w:rsid w:val="00031F0E"/>
    <w:rsid w:val="00055E90"/>
    <w:rsid w:val="000636C9"/>
    <w:rsid w:val="00063E69"/>
    <w:rsid w:val="00067225"/>
    <w:rsid w:val="00075ED7"/>
    <w:rsid w:val="000A02E7"/>
    <w:rsid w:val="000F5889"/>
    <w:rsid w:val="000F5D94"/>
    <w:rsid w:val="00103C36"/>
    <w:rsid w:val="001238CA"/>
    <w:rsid w:val="001257CE"/>
    <w:rsid w:val="0013604F"/>
    <w:rsid w:val="001379FB"/>
    <w:rsid w:val="00151B61"/>
    <w:rsid w:val="00152FC6"/>
    <w:rsid w:val="00154C18"/>
    <w:rsid w:val="00165264"/>
    <w:rsid w:val="00167C87"/>
    <w:rsid w:val="001752AD"/>
    <w:rsid w:val="001B4C0E"/>
    <w:rsid w:val="001B6139"/>
    <w:rsid w:val="001B71DC"/>
    <w:rsid w:val="001C01D6"/>
    <w:rsid w:val="001C4893"/>
    <w:rsid w:val="001C556B"/>
    <w:rsid w:val="001C7CA9"/>
    <w:rsid w:val="001D243C"/>
    <w:rsid w:val="001E0E89"/>
    <w:rsid w:val="001E4DEF"/>
    <w:rsid w:val="001F3388"/>
    <w:rsid w:val="001F4739"/>
    <w:rsid w:val="002013B5"/>
    <w:rsid w:val="00224251"/>
    <w:rsid w:val="00227844"/>
    <w:rsid w:val="002318F0"/>
    <w:rsid w:val="00236F44"/>
    <w:rsid w:val="00240AD3"/>
    <w:rsid w:val="00241E64"/>
    <w:rsid w:val="002500B2"/>
    <w:rsid w:val="00253425"/>
    <w:rsid w:val="002537AC"/>
    <w:rsid w:val="00255ADA"/>
    <w:rsid w:val="0026062B"/>
    <w:rsid w:val="00261B43"/>
    <w:rsid w:val="00265FA4"/>
    <w:rsid w:val="0026735D"/>
    <w:rsid w:val="002705F3"/>
    <w:rsid w:val="002811D7"/>
    <w:rsid w:val="00284A14"/>
    <w:rsid w:val="0029442E"/>
    <w:rsid w:val="0029633B"/>
    <w:rsid w:val="002F0505"/>
    <w:rsid w:val="002F44DF"/>
    <w:rsid w:val="00342563"/>
    <w:rsid w:val="003466AF"/>
    <w:rsid w:val="00366B02"/>
    <w:rsid w:val="00367FF4"/>
    <w:rsid w:val="00380DD4"/>
    <w:rsid w:val="00382A11"/>
    <w:rsid w:val="00385AC0"/>
    <w:rsid w:val="00395755"/>
    <w:rsid w:val="003A393B"/>
    <w:rsid w:val="003F3985"/>
    <w:rsid w:val="00400769"/>
    <w:rsid w:val="00401BC2"/>
    <w:rsid w:val="0040235E"/>
    <w:rsid w:val="004067E8"/>
    <w:rsid w:val="00410BAE"/>
    <w:rsid w:val="00412DB9"/>
    <w:rsid w:val="00413545"/>
    <w:rsid w:val="00434AB9"/>
    <w:rsid w:val="00441D74"/>
    <w:rsid w:val="0046715D"/>
    <w:rsid w:val="00473863"/>
    <w:rsid w:val="00495BF0"/>
    <w:rsid w:val="00495E09"/>
    <w:rsid w:val="004A2E1D"/>
    <w:rsid w:val="004B036F"/>
    <w:rsid w:val="004B60FD"/>
    <w:rsid w:val="004E4DC5"/>
    <w:rsid w:val="004F047C"/>
    <w:rsid w:val="00500D56"/>
    <w:rsid w:val="0052408A"/>
    <w:rsid w:val="0052461A"/>
    <w:rsid w:val="005534A9"/>
    <w:rsid w:val="00557D43"/>
    <w:rsid w:val="00576210"/>
    <w:rsid w:val="005853FE"/>
    <w:rsid w:val="00590641"/>
    <w:rsid w:val="005921EE"/>
    <w:rsid w:val="00596191"/>
    <w:rsid w:val="005964A9"/>
    <w:rsid w:val="005A0845"/>
    <w:rsid w:val="005B36EE"/>
    <w:rsid w:val="005B602E"/>
    <w:rsid w:val="005C3F75"/>
    <w:rsid w:val="005E1FB4"/>
    <w:rsid w:val="005F0F05"/>
    <w:rsid w:val="005F39EA"/>
    <w:rsid w:val="00614368"/>
    <w:rsid w:val="00642E41"/>
    <w:rsid w:val="00646AA8"/>
    <w:rsid w:val="00657571"/>
    <w:rsid w:val="00657AAC"/>
    <w:rsid w:val="0066333E"/>
    <w:rsid w:val="00663D94"/>
    <w:rsid w:val="00672809"/>
    <w:rsid w:val="00692026"/>
    <w:rsid w:val="0069332F"/>
    <w:rsid w:val="006933D7"/>
    <w:rsid w:val="006951F6"/>
    <w:rsid w:val="006A0B6B"/>
    <w:rsid w:val="006B650B"/>
    <w:rsid w:val="006C1FE5"/>
    <w:rsid w:val="0070100D"/>
    <w:rsid w:val="00706357"/>
    <w:rsid w:val="00711407"/>
    <w:rsid w:val="00722DDD"/>
    <w:rsid w:val="00751EA8"/>
    <w:rsid w:val="00763282"/>
    <w:rsid w:val="00764D6B"/>
    <w:rsid w:val="00783F7E"/>
    <w:rsid w:val="007909BA"/>
    <w:rsid w:val="00795C72"/>
    <w:rsid w:val="007A0DC1"/>
    <w:rsid w:val="007A58E2"/>
    <w:rsid w:val="007B1334"/>
    <w:rsid w:val="007B58BF"/>
    <w:rsid w:val="007E0FB0"/>
    <w:rsid w:val="007E7C45"/>
    <w:rsid w:val="007F1138"/>
    <w:rsid w:val="007F64FB"/>
    <w:rsid w:val="00801038"/>
    <w:rsid w:val="008105F9"/>
    <w:rsid w:val="008118EE"/>
    <w:rsid w:val="00826E94"/>
    <w:rsid w:val="00834128"/>
    <w:rsid w:val="00834360"/>
    <w:rsid w:val="00840932"/>
    <w:rsid w:val="0085559C"/>
    <w:rsid w:val="00857B99"/>
    <w:rsid w:val="008718A8"/>
    <w:rsid w:val="008859DA"/>
    <w:rsid w:val="00887210"/>
    <w:rsid w:val="008A1104"/>
    <w:rsid w:val="008A7FF7"/>
    <w:rsid w:val="008B1F11"/>
    <w:rsid w:val="008B499F"/>
    <w:rsid w:val="008C790F"/>
    <w:rsid w:val="008D2555"/>
    <w:rsid w:val="008F3AE8"/>
    <w:rsid w:val="0090399A"/>
    <w:rsid w:val="009039AB"/>
    <w:rsid w:val="00903C8C"/>
    <w:rsid w:val="0091076A"/>
    <w:rsid w:val="009161D4"/>
    <w:rsid w:val="00924273"/>
    <w:rsid w:val="00927CD6"/>
    <w:rsid w:val="00943EAD"/>
    <w:rsid w:val="009540DC"/>
    <w:rsid w:val="00956BC5"/>
    <w:rsid w:val="00956D8C"/>
    <w:rsid w:val="00981522"/>
    <w:rsid w:val="00982D26"/>
    <w:rsid w:val="0098431B"/>
    <w:rsid w:val="009908BC"/>
    <w:rsid w:val="009918D2"/>
    <w:rsid w:val="00994CC7"/>
    <w:rsid w:val="0099631F"/>
    <w:rsid w:val="009A43DF"/>
    <w:rsid w:val="009D1E7D"/>
    <w:rsid w:val="009F0289"/>
    <w:rsid w:val="00A10375"/>
    <w:rsid w:val="00A114D8"/>
    <w:rsid w:val="00A202F4"/>
    <w:rsid w:val="00A2148A"/>
    <w:rsid w:val="00A24CCF"/>
    <w:rsid w:val="00A26551"/>
    <w:rsid w:val="00A41EC6"/>
    <w:rsid w:val="00A426BF"/>
    <w:rsid w:val="00A43BDC"/>
    <w:rsid w:val="00A65F21"/>
    <w:rsid w:val="00A7052E"/>
    <w:rsid w:val="00A70833"/>
    <w:rsid w:val="00A73272"/>
    <w:rsid w:val="00A7798F"/>
    <w:rsid w:val="00A83AD9"/>
    <w:rsid w:val="00A94456"/>
    <w:rsid w:val="00AC4F5A"/>
    <w:rsid w:val="00AE04BF"/>
    <w:rsid w:val="00AF40A3"/>
    <w:rsid w:val="00B001A6"/>
    <w:rsid w:val="00B04409"/>
    <w:rsid w:val="00B10709"/>
    <w:rsid w:val="00B24DFE"/>
    <w:rsid w:val="00B310ED"/>
    <w:rsid w:val="00B352C8"/>
    <w:rsid w:val="00B70232"/>
    <w:rsid w:val="00B83A49"/>
    <w:rsid w:val="00B93833"/>
    <w:rsid w:val="00B94EDD"/>
    <w:rsid w:val="00BA32CB"/>
    <w:rsid w:val="00BA545A"/>
    <w:rsid w:val="00BB05E6"/>
    <w:rsid w:val="00BB1D2A"/>
    <w:rsid w:val="00BB7590"/>
    <w:rsid w:val="00BD1296"/>
    <w:rsid w:val="00BF278D"/>
    <w:rsid w:val="00BF73E5"/>
    <w:rsid w:val="00C07A8F"/>
    <w:rsid w:val="00C21F00"/>
    <w:rsid w:val="00C35837"/>
    <w:rsid w:val="00C37D7B"/>
    <w:rsid w:val="00C40296"/>
    <w:rsid w:val="00C44988"/>
    <w:rsid w:val="00C50ABB"/>
    <w:rsid w:val="00C55A32"/>
    <w:rsid w:val="00C7003A"/>
    <w:rsid w:val="00C70199"/>
    <w:rsid w:val="00C75E8B"/>
    <w:rsid w:val="00C82976"/>
    <w:rsid w:val="00C916D8"/>
    <w:rsid w:val="00C9702D"/>
    <w:rsid w:val="00CA190A"/>
    <w:rsid w:val="00CA7680"/>
    <w:rsid w:val="00CB1E6E"/>
    <w:rsid w:val="00CD59DC"/>
    <w:rsid w:val="00CE1898"/>
    <w:rsid w:val="00D040B7"/>
    <w:rsid w:val="00D127EB"/>
    <w:rsid w:val="00D12DA3"/>
    <w:rsid w:val="00D14748"/>
    <w:rsid w:val="00D1792B"/>
    <w:rsid w:val="00D320EF"/>
    <w:rsid w:val="00D34A8D"/>
    <w:rsid w:val="00D3675D"/>
    <w:rsid w:val="00D5420E"/>
    <w:rsid w:val="00D7259D"/>
    <w:rsid w:val="00D75D14"/>
    <w:rsid w:val="00D82EAF"/>
    <w:rsid w:val="00D950F3"/>
    <w:rsid w:val="00D97E37"/>
    <w:rsid w:val="00DA18B9"/>
    <w:rsid w:val="00DA45EC"/>
    <w:rsid w:val="00DA7A87"/>
    <w:rsid w:val="00DD3514"/>
    <w:rsid w:val="00DD38A4"/>
    <w:rsid w:val="00DE154A"/>
    <w:rsid w:val="00E03764"/>
    <w:rsid w:val="00E04796"/>
    <w:rsid w:val="00E1757C"/>
    <w:rsid w:val="00E32DB9"/>
    <w:rsid w:val="00E35B8F"/>
    <w:rsid w:val="00E507AC"/>
    <w:rsid w:val="00E511DB"/>
    <w:rsid w:val="00E51BB2"/>
    <w:rsid w:val="00E530DC"/>
    <w:rsid w:val="00E55F55"/>
    <w:rsid w:val="00E6454A"/>
    <w:rsid w:val="00E7184A"/>
    <w:rsid w:val="00E90380"/>
    <w:rsid w:val="00E92C3F"/>
    <w:rsid w:val="00EA169D"/>
    <w:rsid w:val="00EA2788"/>
    <w:rsid w:val="00EB138D"/>
    <w:rsid w:val="00EB3EBE"/>
    <w:rsid w:val="00EC3E47"/>
    <w:rsid w:val="00EC6D53"/>
    <w:rsid w:val="00ED16E0"/>
    <w:rsid w:val="00ED6141"/>
    <w:rsid w:val="00EF3561"/>
    <w:rsid w:val="00F12742"/>
    <w:rsid w:val="00F15DA9"/>
    <w:rsid w:val="00F30D73"/>
    <w:rsid w:val="00F334A3"/>
    <w:rsid w:val="00F35887"/>
    <w:rsid w:val="00F45AB8"/>
    <w:rsid w:val="00F857C2"/>
    <w:rsid w:val="00F95EDF"/>
    <w:rsid w:val="00FA5488"/>
    <w:rsid w:val="00FB12DA"/>
    <w:rsid w:val="00FC1904"/>
    <w:rsid w:val="00FC3163"/>
    <w:rsid w:val="00FC64D4"/>
    <w:rsid w:val="00FD2C95"/>
    <w:rsid w:val="00FE097A"/>
    <w:rsid w:val="00FE39FA"/>
    <w:rsid w:val="00FE540B"/>
    <w:rsid w:val="00FE7A89"/>
    <w:rsid w:val="00FF007F"/>
    <w:rsid w:val="00FF7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44C63"/>
  <w15:docId w15:val="{395C5341-BD65-4614-AF35-1C979D06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WenQuanYi Micro Hei" w:hAnsi="Liberation Serif" w:cs="Noto Sans Devanagari"/>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spacing w:after="200" w:line="276" w:lineRule="auto"/>
    </w:pPr>
    <w:rPr>
      <w:rFonts w:ascii="Arial" w:eastAsia="Arial" w:hAnsi="Arial" w:cs="Arial"/>
      <w:sz w:val="22"/>
      <w:szCs w:val="22"/>
      <w:lang w:bidi="ar-SA"/>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rPr>
      <w:rFonts w:ascii="Arial" w:eastAsia="Arial" w:hAnsi="Arial" w:cs="Arial"/>
      <w:sz w:val="22"/>
      <w:szCs w:val="22"/>
      <w:lang w:bidi="ar-SA"/>
    </w:rPr>
  </w:style>
  <w:style w:type="paragraph" w:customStyle="1" w:styleId="Heading">
    <w:name w:val="Heading"/>
    <w:basedOn w:val="Normal"/>
    <w:next w:val="Normal"/>
    <w:pPr>
      <w:keepNext/>
      <w:keepLines/>
      <w:spacing w:after="60"/>
    </w:pPr>
    <w:rPr>
      <w:sz w:val="52"/>
      <w:szCs w:val="52"/>
    </w:rPr>
  </w:style>
  <w:style w:type="paragraph" w:customStyle="1" w:styleId="Textbody">
    <w:name w:val="Text body"/>
    <w:basedOn w:val="Standard"/>
    <w:pPr>
      <w:spacing w:after="140"/>
    </w:pPr>
  </w:style>
  <w:style w:type="paragraph" w:styleId="List">
    <w:name w:val="List"/>
    <w:basedOn w:val="Textbody"/>
    <w:rPr>
      <w:rFonts w:cs="Noto Sans Devanagari"/>
      <w:sz w:val="24"/>
    </w:rPr>
  </w:style>
  <w:style w:type="paragraph" w:styleId="Caption">
    <w:name w:val="caption"/>
    <w:basedOn w:val="Standard"/>
    <w:pPr>
      <w:suppressLineNumbers/>
      <w:spacing w:before="120" w:after="120"/>
    </w:pPr>
    <w:rPr>
      <w:rFonts w:cs="Noto Sans Devanagari"/>
      <w:i/>
      <w:iCs/>
      <w:sz w:val="24"/>
      <w:szCs w:val="24"/>
    </w:rPr>
  </w:style>
  <w:style w:type="paragraph" w:customStyle="1" w:styleId="Index">
    <w:name w:val="Index"/>
    <w:basedOn w:val="Standard"/>
    <w:pPr>
      <w:suppressLineNumbers/>
    </w:pPr>
    <w:rPr>
      <w:rFonts w:cs="Noto Sans Devanagari"/>
      <w:sz w:val="24"/>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WW8Num1z0">
    <w:name w:val="WW8Num1z0"/>
    <w:rPr>
      <w:u w:val="none"/>
    </w:rPr>
  </w:style>
  <w:style w:type="character" w:customStyle="1" w:styleId="WW8Num2z0">
    <w:name w:val="WW8Num2z0"/>
    <w:rPr>
      <w:u w:val="none"/>
    </w:rPr>
  </w:style>
  <w:style w:type="character" w:customStyle="1" w:styleId="WW8Num3z0">
    <w:name w:val="WW8Num3z0"/>
    <w:rPr>
      <w:u w:val="none"/>
    </w:rPr>
  </w:style>
  <w:style w:type="character" w:styleId="Hyperlink">
    <w:name w:val="Hyperlink"/>
    <w:rPr>
      <w:color w:val="0000FF"/>
      <w:u w:val="single"/>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paragraph" w:styleId="Revision">
    <w:name w:val="Revision"/>
    <w:hidden/>
    <w:uiPriority w:val="99"/>
    <w:semiHidden/>
    <w:rsid w:val="00FE097A"/>
    <w:pPr>
      <w:widowControl/>
      <w:autoSpaceDN/>
      <w:textAlignment w:val="auto"/>
    </w:pPr>
    <w:rPr>
      <w:rFonts w:ascii="Arial" w:eastAsia="Arial" w:hAnsi="Arial" w:cs="Arial"/>
      <w:sz w:val="22"/>
      <w:szCs w:val="22"/>
      <w:lang w:bidi="ar-SA"/>
    </w:rPr>
  </w:style>
  <w:style w:type="paragraph" w:styleId="ListParagraph">
    <w:name w:val="List Paragraph"/>
    <w:basedOn w:val="Normal"/>
    <w:uiPriority w:val="34"/>
    <w:qFormat/>
    <w:rsid w:val="000F5D94"/>
    <w:pPr>
      <w:ind w:left="720"/>
      <w:contextualSpacing/>
    </w:pPr>
  </w:style>
  <w:style w:type="paragraph" w:styleId="Header">
    <w:name w:val="header"/>
    <w:basedOn w:val="Normal"/>
    <w:link w:val="HeaderChar"/>
    <w:uiPriority w:val="99"/>
    <w:unhideWhenUsed/>
    <w:rsid w:val="0052461A"/>
    <w:pPr>
      <w:tabs>
        <w:tab w:val="center" w:pos="4513"/>
        <w:tab w:val="right" w:pos="9026"/>
      </w:tabs>
      <w:suppressAutoHyphens w:val="0"/>
      <w:autoSpaceDN/>
      <w:spacing w:after="0" w:line="240" w:lineRule="auto"/>
      <w:textAlignment w:val="auto"/>
    </w:pPr>
    <w:rPr>
      <w:rFonts w:asciiTheme="minorHAnsi" w:eastAsiaTheme="minorHAnsi" w:hAnsiTheme="minorHAnsi" w:cstheme="minorBidi"/>
      <w:kern w:val="0"/>
      <w:lang w:val="en-GB" w:eastAsia="en-US"/>
    </w:rPr>
  </w:style>
  <w:style w:type="character" w:customStyle="1" w:styleId="HeaderChar">
    <w:name w:val="Header Char"/>
    <w:basedOn w:val="DefaultParagraphFont"/>
    <w:link w:val="Header"/>
    <w:uiPriority w:val="99"/>
    <w:rsid w:val="0052461A"/>
    <w:rPr>
      <w:rFonts w:asciiTheme="minorHAnsi" w:eastAsiaTheme="minorHAnsi" w:hAnsiTheme="minorHAnsi" w:cstheme="minorBidi"/>
      <w:kern w:val="0"/>
      <w:sz w:val="22"/>
      <w:szCs w:val="22"/>
      <w:lang w:val="en-GB" w:eastAsia="en-US" w:bidi="ar-SA"/>
    </w:rPr>
  </w:style>
  <w:style w:type="paragraph" w:customStyle="1" w:styleId="PartHeader">
    <w:name w:val="Part Header"/>
    <w:basedOn w:val="Normal"/>
    <w:rsid w:val="0052461A"/>
    <w:pPr>
      <w:pBdr>
        <w:top w:val="single" w:sz="18" w:space="1" w:color="auto"/>
        <w:left w:val="single" w:sz="18" w:space="4" w:color="auto"/>
        <w:right w:val="single" w:sz="18" w:space="4" w:color="auto"/>
      </w:pBdr>
      <w:suppressAutoHyphens w:val="0"/>
      <w:autoSpaceDN/>
      <w:spacing w:after="0" w:line="240" w:lineRule="auto"/>
      <w:textAlignment w:val="auto"/>
    </w:pPr>
    <w:rPr>
      <w:rFonts w:eastAsia="Times New Roman"/>
      <w:b/>
      <w:caps/>
      <w:kern w:val="0"/>
      <w:sz w:val="28"/>
      <w:szCs w:val="24"/>
      <w:lang w:val="en-GB" w:eastAsia="en-US"/>
    </w:rPr>
  </w:style>
  <w:style w:type="paragraph" w:customStyle="1" w:styleId="PartFooter">
    <w:name w:val="Part Footer"/>
    <w:basedOn w:val="Normal"/>
    <w:rsid w:val="0052461A"/>
    <w:pPr>
      <w:pBdr>
        <w:left w:val="single" w:sz="18" w:space="4" w:color="auto"/>
        <w:bottom w:val="single" w:sz="18" w:space="1" w:color="auto"/>
        <w:right w:val="single" w:sz="18" w:space="4" w:color="auto"/>
      </w:pBdr>
      <w:suppressAutoHyphens w:val="0"/>
      <w:autoSpaceDN/>
      <w:spacing w:after="0" w:line="240" w:lineRule="auto"/>
      <w:textAlignment w:val="auto"/>
    </w:pPr>
    <w:rPr>
      <w:rFonts w:eastAsia="Times New Roman"/>
      <w:b/>
      <w:kern w:val="0"/>
      <w:sz w:val="20"/>
      <w:szCs w:val="24"/>
      <w:lang w:val="en-GB" w:eastAsia="en-US"/>
    </w:rPr>
  </w:style>
  <w:style w:type="paragraph" w:customStyle="1" w:styleId="PartCompleter">
    <w:name w:val="Part Completer"/>
    <w:basedOn w:val="Normal"/>
    <w:rsid w:val="0052461A"/>
    <w:pPr>
      <w:suppressAutoHyphens w:val="0"/>
      <w:autoSpaceDN/>
      <w:spacing w:after="0" w:line="240" w:lineRule="auto"/>
      <w:textAlignment w:val="auto"/>
    </w:pPr>
    <w:rPr>
      <w:rFonts w:eastAsia="Times New Roman"/>
      <w:i/>
      <w:kern w:val="0"/>
      <w:sz w:val="16"/>
      <w:szCs w:val="24"/>
      <w:lang w:val="en-GB" w:eastAsia="en-US"/>
    </w:rPr>
  </w:style>
  <w:style w:type="paragraph" w:customStyle="1" w:styleId="SectionHeader">
    <w:name w:val="Section Header"/>
    <w:basedOn w:val="Normal"/>
    <w:rsid w:val="0052461A"/>
    <w:pPr>
      <w:pBdr>
        <w:top w:val="single" w:sz="4" w:space="1" w:color="auto"/>
      </w:pBdr>
      <w:suppressAutoHyphens w:val="0"/>
      <w:autoSpaceDN/>
      <w:spacing w:before="240" w:after="0" w:line="240" w:lineRule="auto"/>
      <w:textAlignment w:val="auto"/>
    </w:pPr>
    <w:rPr>
      <w:rFonts w:eastAsia="Times New Roman"/>
      <w:b/>
      <w:kern w:val="0"/>
      <w:sz w:val="20"/>
      <w:szCs w:val="24"/>
      <w:lang w:val="en-GB" w:eastAsia="en-US"/>
    </w:rPr>
  </w:style>
  <w:style w:type="paragraph" w:customStyle="1" w:styleId="GreyText">
    <w:name w:val="Grey Text"/>
    <w:basedOn w:val="Normal"/>
    <w:rsid w:val="0052461A"/>
    <w:pPr>
      <w:suppressAutoHyphens w:val="0"/>
      <w:autoSpaceDN/>
      <w:spacing w:after="0" w:line="240" w:lineRule="auto"/>
      <w:textAlignment w:val="auto"/>
    </w:pPr>
    <w:rPr>
      <w:rFonts w:eastAsia="Times New Roman" w:cs="Times New Roman"/>
      <w:b/>
      <w:bCs/>
      <w:color w:val="EAEAEA"/>
      <w:kern w:val="0"/>
      <w:sz w:val="28"/>
      <w:szCs w:val="24"/>
      <w:lang w:val="en-GB" w:eastAsia="en-US"/>
    </w:rPr>
  </w:style>
  <w:style w:type="paragraph" w:styleId="NoSpacing">
    <w:name w:val="No Spacing"/>
    <w:uiPriority w:val="1"/>
    <w:qFormat/>
    <w:rsid w:val="0052461A"/>
    <w:pPr>
      <w:widowControl/>
      <w:autoSpaceDN/>
      <w:textAlignment w:val="auto"/>
    </w:pPr>
    <w:rPr>
      <w:rFonts w:ascii="Tahoma" w:eastAsia="Calibri" w:hAnsi="Tahoma" w:cs="Tahoma"/>
      <w:kern w:val="0"/>
      <w:szCs w:val="22"/>
      <w:lang w:val="en-GB" w:eastAsia="en-US" w:bidi="ar-SA"/>
    </w:rPr>
  </w:style>
  <w:style w:type="table" w:styleId="TableGrid">
    <w:name w:val="Table Grid"/>
    <w:basedOn w:val="TableNormal"/>
    <w:uiPriority w:val="39"/>
    <w:rsid w:val="00576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8010">
      <w:bodyDiv w:val="1"/>
      <w:marLeft w:val="0"/>
      <w:marRight w:val="0"/>
      <w:marTop w:val="0"/>
      <w:marBottom w:val="0"/>
      <w:divBdr>
        <w:top w:val="none" w:sz="0" w:space="0" w:color="auto"/>
        <w:left w:val="none" w:sz="0" w:space="0" w:color="auto"/>
        <w:bottom w:val="none" w:sz="0" w:space="0" w:color="auto"/>
        <w:right w:val="none" w:sz="0" w:space="0" w:color="auto"/>
      </w:divBdr>
      <w:divsChild>
        <w:div w:id="1780761047">
          <w:marLeft w:val="0"/>
          <w:marRight w:val="0"/>
          <w:marTop w:val="0"/>
          <w:marBottom w:val="0"/>
          <w:divBdr>
            <w:top w:val="none" w:sz="0" w:space="0" w:color="auto"/>
            <w:left w:val="none" w:sz="0" w:space="0" w:color="auto"/>
            <w:bottom w:val="none" w:sz="0" w:space="0" w:color="auto"/>
            <w:right w:val="none" w:sz="0" w:space="0" w:color="auto"/>
          </w:divBdr>
          <w:divsChild>
            <w:div w:id="859464570">
              <w:marLeft w:val="0"/>
              <w:marRight w:val="0"/>
              <w:marTop w:val="30"/>
              <w:marBottom w:val="30"/>
              <w:divBdr>
                <w:top w:val="none" w:sz="0" w:space="0" w:color="auto"/>
                <w:left w:val="none" w:sz="0" w:space="0" w:color="auto"/>
                <w:bottom w:val="none" w:sz="0" w:space="0" w:color="auto"/>
                <w:right w:val="none" w:sz="0" w:space="0" w:color="auto"/>
              </w:divBdr>
              <w:divsChild>
                <w:div w:id="673800362">
                  <w:marLeft w:val="0"/>
                  <w:marRight w:val="0"/>
                  <w:marTop w:val="0"/>
                  <w:marBottom w:val="0"/>
                  <w:divBdr>
                    <w:top w:val="none" w:sz="0" w:space="0" w:color="auto"/>
                    <w:left w:val="none" w:sz="0" w:space="0" w:color="auto"/>
                    <w:bottom w:val="none" w:sz="0" w:space="0" w:color="auto"/>
                    <w:right w:val="none" w:sz="0" w:space="0" w:color="auto"/>
                  </w:divBdr>
                  <w:divsChild>
                    <w:div w:id="797450940">
                      <w:marLeft w:val="0"/>
                      <w:marRight w:val="0"/>
                      <w:marTop w:val="0"/>
                      <w:marBottom w:val="0"/>
                      <w:divBdr>
                        <w:top w:val="none" w:sz="0" w:space="0" w:color="auto"/>
                        <w:left w:val="none" w:sz="0" w:space="0" w:color="auto"/>
                        <w:bottom w:val="none" w:sz="0" w:space="0" w:color="auto"/>
                        <w:right w:val="none" w:sz="0" w:space="0" w:color="auto"/>
                      </w:divBdr>
                    </w:div>
                  </w:divsChild>
                </w:div>
                <w:div w:id="1593077753">
                  <w:marLeft w:val="0"/>
                  <w:marRight w:val="0"/>
                  <w:marTop w:val="0"/>
                  <w:marBottom w:val="0"/>
                  <w:divBdr>
                    <w:top w:val="none" w:sz="0" w:space="0" w:color="auto"/>
                    <w:left w:val="none" w:sz="0" w:space="0" w:color="auto"/>
                    <w:bottom w:val="none" w:sz="0" w:space="0" w:color="auto"/>
                    <w:right w:val="none" w:sz="0" w:space="0" w:color="auto"/>
                  </w:divBdr>
                  <w:divsChild>
                    <w:div w:id="207955543">
                      <w:marLeft w:val="0"/>
                      <w:marRight w:val="0"/>
                      <w:marTop w:val="0"/>
                      <w:marBottom w:val="0"/>
                      <w:divBdr>
                        <w:top w:val="none" w:sz="0" w:space="0" w:color="auto"/>
                        <w:left w:val="none" w:sz="0" w:space="0" w:color="auto"/>
                        <w:bottom w:val="none" w:sz="0" w:space="0" w:color="auto"/>
                        <w:right w:val="none" w:sz="0" w:space="0" w:color="auto"/>
                      </w:divBdr>
                    </w:div>
                  </w:divsChild>
                </w:div>
                <w:div w:id="740372723">
                  <w:marLeft w:val="0"/>
                  <w:marRight w:val="0"/>
                  <w:marTop w:val="0"/>
                  <w:marBottom w:val="0"/>
                  <w:divBdr>
                    <w:top w:val="none" w:sz="0" w:space="0" w:color="auto"/>
                    <w:left w:val="none" w:sz="0" w:space="0" w:color="auto"/>
                    <w:bottom w:val="none" w:sz="0" w:space="0" w:color="auto"/>
                    <w:right w:val="none" w:sz="0" w:space="0" w:color="auto"/>
                  </w:divBdr>
                  <w:divsChild>
                    <w:div w:id="997733380">
                      <w:marLeft w:val="0"/>
                      <w:marRight w:val="0"/>
                      <w:marTop w:val="0"/>
                      <w:marBottom w:val="0"/>
                      <w:divBdr>
                        <w:top w:val="none" w:sz="0" w:space="0" w:color="auto"/>
                        <w:left w:val="none" w:sz="0" w:space="0" w:color="auto"/>
                        <w:bottom w:val="none" w:sz="0" w:space="0" w:color="auto"/>
                        <w:right w:val="none" w:sz="0" w:space="0" w:color="auto"/>
                      </w:divBdr>
                    </w:div>
                    <w:div w:id="315379041">
                      <w:marLeft w:val="0"/>
                      <w:marRight w:val="0"/>
                      <w:marTop w:val="0"/>
                      <w:marBottom w:val="0"/>
                      <w:divBdr>
                        <w:top w:val="none" w:sz="0" w:space="0" w:color="auto"/>
                        <w:left w:val="none" w:sz="0" w:space="0" w:color="auto"/>
                        <w:bottom w:val="none" w:sz="0" w:space="0" w:color="auto"/>
                        <w:right w:val="none" w:sz="0" w:space="0" w:color="auto"/>
                      </w:divBdr>
                    </w:div>
                    <w:div w:id="438187009">
                      <w:marLeft w:val="0"/>
                      <w:marRight w:val="0"/>
                      <w:marTop w:val="0"/>
                      <w:marBottom w:val="0"/>
                      <w:divBdr>
                        <w:top w:val="none" w:sz="0" w:space="0" w:color="auto"/>
                        <w:left w:val="none" w:sz="0" w:space="0" w:color="auto"/>
                        <w:bottom w:val="none" w:sz="0" w:space="0" w:color="auto"/>
                        <w:right w:val="none" w:sz="0" w:space="0" w:color="auto"/>
                      </w:divBdr>
                    </w:div>
                    <w:div w:id="430778325">
                      <w:marLeft w:val="0"/>
                      <w:marRight w:val="0"/>
                      <w:marTop w:val="0"/>
                      <w:marBottom w:val="0"/>
                      <w:divBdr>
                        <w:top w:val="none" w:sz="0" w:space="0" w:color="auto"/>
                        <w:left w:val="none" w:sz="0" w:space="0" w:color="auto"/>
                        <w:bottom w:val="none" w:sz="0" w:space="0" w:color="auto"/>
                        <w:right w:val="none" w:sz="0" w:space="0" w:color="auto"/>
                      </w:divBdr>
                    </w:div>
                  </w:divsChild>
                </w:div>
                <w:div w:id="516579010">
                  <w:marLeft w:val="0"/>
                  <w:marRight w:val="0"/>
                  <w:marTop w:val="0"/>
                  <w:marBottom w:val="0"/>
                  <w:divBdr>
                    <w:top w:val="none" w:sz="0" w:space="0" w:color="auto"/>
                    <w:left w:val="none" w:sz="0" w:space="0" w:color="auto"/>
                    <w:bottom w:val="none" w:sz="0" w:space="0" w:color="auto"/>
                    <w:right w:val="none" w:sz="0" w:space="0" w:color="auto"/>
                  </w:divBdr>
                  <w:divsChild>
                    <w:div w:id="1883398832">
                      <w:marLeft w:val="0"/>
                      <w:marRight w:val="0"/>
                      <w:marTop w:val="0"/>
                      <w:marBottom w:val="0"/>
                      <w:divBdr>
                        <w:top w:val="none" w:sz="0" w:space="0" w:color="auto"/>
                        <w:left w:val="none" w:sz="0" w:space="0" w:color="auto"/>
                        <w:bottom w:val="none" w:sz="0" w:space="0" w:color="auto"/>
                        <w:right w:val="none" w:sz="0" w:space="0" w:color="auto"/>
                      </w:divBdr>
                    </w:div>
                  </w:divsChild>
                </w:div>
                <w:div w:id="1645505272">
                  <w:marLeft w:val="0"/>
                  <w:marRight w:val="0"/>
                  <w:marTop w:val="0"/>
                  <w:marBottom w:val="0"/>
                  <w:divBdr>
                    <w:top w:val="none" w:sz="0" w:space="0" w:color="auto"/>
                    <w:left w:val="none" w:sz="0" w:space="0" w:color="auto"/>
                    <w:bottom w:val="none" w:sz="0" w:space="0" w:color="auto"/>
                    <w:right w:val="none" w:sz="0" w:space="0" w:color="auto"/>
                  </w:divBdr>
                  <w:divsChild>
                    <w:div w:id="1559782050">
                      <w:marLeft w:val="0"/>
                      <w:marRight w:val="0"/>
                      <w:marTop w:val="0"/>
                      <w:marBottom w:val="0"/>
                      <w:divBdr>
                        <w:top w:val="none" w:sz="0" w:space="0" w:color="auto"/>
                        <w:left w:val="none" w:sz="0" w:space="0" w:color="auto"/>
                        <w:bottom w:val="none" w:sz="0" w:space="0" w:color="auto"/>
                        <w:right w:val="none" w:sz="0" w:space="0" w:color="auto"/>
                      </w:divBdr>
                    </w:div>
                    <w:div w:id="353190111">
                      <w:marLeft w:val="0"/>
                      <w:marRight w:val="0"/>
                      <w:marTop w:val="0"/>
                      <w:marBottom w:val="0"/>
                      <w:divBdr>
                        <w:top w:val="none" w:sz="0" w:space="0" w:color="auto"/>
                        <w:left w:val="none" w:sz="0" w:space="0" w:color="auto"/>
                        <w:bottom w:val="none" w:sz="0" w:space="0" w:color="auto"/>
                        <w:right w:val="none" w:sz="0" w:space="0" w:color="auto"/>
                      </w:divBdr>
                    </w:div>
                    <w:div w:id="912086336">
                      <w:marLeft w:val="0"/>
                      <w:marRight w:val="0"/>
                      <w:marTop w:val="0"/>
                      <w:marBottom w:val="0"/>
                      <w:divBdr>
                        <w:top w:val="none" w:sz="0" w:space="0" w:color="auto"/>
                        <w:left w:val="none" w:sz="0" w:space="0" w:color="auto"/>
                        <w:bottom w:val="none" w:sz="0" w:space="0" w:color="auto"/>
                        <w:right w:val="none" w:sz="0" w:space="0" w:color="auto"/>
                      </w:divBdr>
                    </w:div>
                    <w:div w:id="252933327">
                      <w:marLeft w:val="0"/>
                      <w:marRight w:val="0"/>
                      <w:marTop w:val="0"/>
                      <w:marBottom w:val="0"/>
                      <w:divBdr>
                        <w:top w:val="none" w:sz="0" w:space="0" w:color="auto"/>
                        <w:left w:val="none" w:sz="0" w:space="0" w:color="auto"/>
                        <w:bottom w:val="none" w:sz="0" w:space="0" w:color="auto"/>
                        <w:right w:val="none" w:sz="0" w:space="0" w:color="auto"/>
                      </w:divBdr>
                    </w:div>
                    <w:div w:id="1638218407">
                      <w:marLeft w:val="0"/>
                      <w:marRight w:val="0"/>
                      <w:marTop w:val="0"/>
                      <w:marBottom w:val="0"/>
                      <w:divBdr>
                        <w:top w:val="none" w:sz="0" w:space="0" w:color="auto"/>
                        <w:left w:val="none" w:sz="0" w:space="0" w:color="auto"/>
                        <w:bottom w:val="none" w:sz="0" w:space="0" w:color="auto"/>
                        <w:right w:val="none" w:sz="0" w:space="0" w:color="auto"/>
                      </w:divBdr>
                    </w:div>
                    <w:div w:id="654723807">
                      <w:marLeft w:val="0"/>
                      <w:marRight w:val="0"/>
                      <w:marTop w:val="0"/>
                      <w:marBottom w:val="0"/>
                      <w:divBdr>
                        <w:top w:val="none" w:sz="0" w:space="0" w:color="auto"/>
                        <w:left w:val="none" w:sz="0" w:space="0" w:color="auto"/>
                        <w:bottom w:val="none" w:sz="0" w:space="0" w:color="auto"/>
                        <w:right w:val="none" w:sz="0" w:space="0" w:color="auto"/>
                      </w:divBdr>
                    </w:div>
                  </w:divsChild>
                </w:div>
                <w:div w:id="411196821">
                  <w:marLeft w:val="0"/>
                  <w:marRight w:val="0"/>
                  <w:marTop w:val="0"/>
                  <w:marBottom w:val="0"/>
                  <w:divBdr>
                    <w:top w:val="none" w:sz="0" w:space="0" w:color="auto"/>
                    <w:left w:val="none" w:sz="0" w:space="0" w:color="auto"/>
                    <w:bottom w:val="none" w:sz="0" w:space="0" w:color="auto"/>
                    <w:right w:val="none" w:sz="0" w:space="0" w:color="auto"/>
                  </w:divBdr>
                  <w:divsChild>
                    <w:div w:id="1356923007">
                      <w:marLeft w:val="0"/>
                      <w:marRight w:val="0"/>
                      <w:marTop w:val="0"/>
                      <w:marBottom w:val="0"/>
                      <w:divBdr>
                        <w:top w:val="none" w:sz="0" w:space="0" w:color="auto"/>
                        <w:left w:val="none" w:sz="0" w:space="0" w:color="auto"/>
                        <w:bottom w:val="none" w:sz="0" w:space="0" w:color="auto"/>
                        <w:right w:val="none" w:sz="0" w:space="0" w:color="auto"/>
                      </w:divBdr>
                    </w:div>
                  </w:divsChild>
                </w:div>
                <w:div w:id="68814110">
                  <w:marLeft w:val="0"/>
                  <w:marRight w:val="0"/>
                  <w:marTop w:val="0"/>
                  <w:marBottom w:val="0"/>
                  <w:divBdr>
                    <w:top w:val="none" w:sz="0" w:space="0" w:color="auto"/>
                    <w:left w:val="none" w:sz="0" w:space="0" w:color="auto"/>
                    <w:bottom w:val="none" w:sz="0" w:space="0" w:color="auto"/>
                    <w:right w:val="none" w:sz="0" w:space="0" w:color="auto"/>
                  </w:divBdr>
                  <w:divsChild>
                    <w:div w:id="891380960">
                      <w:marLeft w:val="0"/>
                      <w:marRight w:val="0"/>
                      <w:marTop w:val="0"/>
                      <w:marBottom w:val="0"/>
                      <w:divBdr>
                        <w:top w:val="none" w:sz="0" w:space="0" w:color="auto"/>
                        <w:left w:val="none" w:sz="0" w:space="0" w:color="auto"/>
                        <w:bottom w:val="none" w:sz="0" w:space="0" w:color="auto"/>
                        <w:right w:val="none" w:sz="0" w:space="0" w:color="auto"/>
                      </w:divBdr>
                    </w:div>
                    <w:div w:id="1019351343">
                      <w:marLeft w:val="0"/>
                      <w:marRight w:val="0"/>
                      <w:marTop w:val="0"/>
                      <w:marBottom w:val="0"/>
                      <w:divBdr>
                        <w:top w:val="none" w:sz="0" w:space="0" w:color="auto"/>
                        <w:left w:val="none" w:sz="0" w:space="0" w:color="auto"/>
                        <w:bottom w:val="none" w:sz="0" w:space="0" w:color="auto"/>
                        <w:right w:val="none" w:sz="0" w:space="0" w:color="auto"/>
                      </w:divBdr>
                    </w:div>
                    <w:div w:id="1200357732">
                      <w:marLeft w:val="0"/>
                      <w:marRight w:val="0"/>
                      <w:marTop w:val="0"/>
                      <w:marBottom w:val="0"/>
                      <w:divBdr>
                        <w:top w:val="none" w:sz="0" w:space="0" w:color="auto"/>
                        <w:left w:val="none" w:sz="0" w:space="0" w:color="auto"/>
                        <w:bottom w:val="none" w:sz="0" w:space="0" w:color="auto"/>
                        <w:right w:val="none" w:sz="0" w:space="0" w:color="auto"/>
                      </w:divBdr>
                    </w:div>
                    <w:div w:id="25758590">
                      <w:marLeft w:val="0"/>
                      <w:marRight w:val="0"/>
                      <w:marTop w:val="0"/>
                      <w:marBottom w:val="0"/>
                      <w:divBdr>
                        <w:top w:val="none" w:sz="0" w:space="0" w:color="auto"/>
                        <w:left w:val="none" w:sz="0" w:space="0" w:color="auto"/>
                        <w:bottom w:val="none" w:sz="0" w:space="0" w:color="auto"/>
                        <w:right w:val="none" w:sz="0" w:space="0" w:color="auto"/>
                      </w:divBdr>
                    </w:div>
                    <w:div w:id="1246691906">
                      <w:marLeft w:val="0"/>
                      <w:marRight w:val="0"/>
                      <w:marTop w:val="0"/>
                      <w:marBottom w:val="0"/>
                      <w:divBdr>
                        <w:top w:val="none" w:sz="0" w:space="0" w:color="auto"/>
                        <w:left w:val="none" w:sz="0" w:space="0" w:color="auto"/>
                        <w:bottom w:val="none" w:sz="0" w:space="0" w:color="auto"/>
                        <w:right w:val="none" w:sz="0" w:space="0" w:color="auto"/>
                      </w:divBdr>
                    </w:div>
                    <w:div w:id="717125077">
                      <w:marLeft w:val="0"/>
                      <w:marRight w:val="0"/>
                      <w:marTop w:val="0"/>
                      <w:marBottom w:val="0"/>
                      <w:divBdr>
                        <w:top w:val="none" w:sz="0" w:space="0" w:color="auto"/>
                        <w:left w:val="none" w:sz="0" w:space="0" w:color="auto"/>
                        <w:bottom w:val="none" w:sz="0" w:space="0" w:color="auto"/>
                        <w:right w:val="none" w:sz="0" w:space="0" w:color="auto"/>
                      </w:divBdr>
                    </w:div>
                    <w:div w:id="1368139014">
                      <w:marLeft w:val="0"/>
                      <w:marRight w:val="0"/>
                      <w:marTop w:val="0"/>
                      <w:marBottom w:val="0"/>
                      <w:divBdr>
                        <w:top w:val="none" w:sz="0" w:space="0" w:color="auto"/>
                        <w:left w:val="none" w:sz="0" w:space="0" w:color="auto"/>
                        <w:bottom w:val="none" w:sz="0" w:space="0" w:color="auto"/>
                        <w:right w:val="none" w:sz="0" w:space="0" w:color="auto"/>
                      </w:divBdr>
                    </w:div>
                    <w:div w:id="16344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827822">
          <w:marLeft w:val="0"/>
          <w:marRight w:val="0"/>
          <w:marTop w:val="0"/>
          <w:marBottom w:val="0"/>
          <w:divBdr>
            <w:top w:val="none" w:sz="0" w:space="0" w:color="auto"/>
            <w:left w:val="none" w:sz="0" w:space="0" w:color="auto"/>
            <w:bottom w:val="none" w:sz="0" w:space="0" w:color="auto"/>
            <w:right w:val="none" w:sz="0" w:space="0" w:color="auto"/>
          </w:divBdr>
        </w:div>
        <w:div w:id="57019523">
          <w:marLeft w:val="0"/>
          <w:marRight w:val="0"/>
          <w:marTop w:val="0"/>
          <w:marBottom w:val="0"/>
          <w:divBdr>
            <w:top w:val="none" w:sz="0" w:space="0" w:color="auto"/>
            <w:left w:val="none" w:sz="0" w:space="0" w:color="auto"/>
            <w:bottom w:val="none" w:sz="0" w:space="0" w:color="auto"/>
            <w:right w:val="none" w:sz="0" w:space="0" w:color="auto"/>
          </w:divBdr>
        </w:div>
        <w:div w:id="1981838550">
          <w:marLeft w:val="0"/>
          <w:marRight w:val="0"/>
          <w:marTop w:val="0"/>
          <w:marBottom w:val="0"/>
          <w:divBdr>
            <w:top w:val="none" w:sz="0" w:space="0" w:color="auto"/>
            <w:left w:val="none" w:sz="0" w:space="0" w:color="auto"/>
            <w:bottom w:val="none" w:sz="0" w:space="0" w:color="auto"/>
            <w:right w:val="none" w:sz="0" w:space="0" w:color="auto"/>
          </w:divBdr>
        </w:div>
        <w:div w:id="1485702747">
          <w:marLeft w:val="0"/>
          <w:marRight w:val="0"/>
          <w:marTop w:val="0"/>
          <w:marBottom w:val="0"/>
          <w:divBdr>
            <w:top w:val="none" w:sz="0" w:space="0" w:color="auto"/>
            <w:left w:val="none" w:sz="0" w:space="0" w:color="auto"/>
            <w:bottom w:val="none" w:sz="0" w:space="0" w:color="auto"/>
            <w:right w:val="none" w:sz="0" w:space="0" w:color="auto"/>
          </w:divBdr>
          <w:divsChild>
            <w:div w:id="135804794">
              <w:marLeft w:val="0"/>
              <w:marRight w:val="0"/>
              <w:marTop w:val="30"/>
              <w:marBottom w:val="30"/>
              <w:divBdr>
                <w:top w:val="none" w:sz="0" w:space="0" w:color="auto"/>
                <w:left w:val="none" w:sz="0" w:space="0" w:color="auto"/>
                <w:bottom w:val="none" w:sz="0" w:space="0" w:color="auto"/>
                <w:right w:val="none" w:sz="0" w:space="0" w:color="auto"/>
              </w:divBdr>
              <w:divsChild>
                <w:div w:id="1261252890">
                  <w:marLeft w:val="0"/>
                  <w:marRight w:val="0"/>
                  <w:marTop w:val="0"/>
                  <w:marBottom w:val="0"/>
                  <w:divBdr>
                    <w:top w:val="none" w:sz="0" w:space="0" w:color="auto"/>
                    <w:left w:val="none" w:sz="0" w:space="0" w:color="auto"/>
                    <w:bottom w:val="none" w:sz="0" w:space="0" w:color="auto"/>
                    <w:right w:val="none" w:sz="0" w:space="0" w:color="auto"/>
                  </w:divBdr>
                  <w:divsChild>
                    <w:div w:id="1735547805">
                      <w:marLeft w:val="0"/>
                      <w:marRight w:val="0"/>
                      <w:marTop w:val="0"/>
                      <w:marBottom w:val="0"/>
                      <w:divBdr>
                        <w:top w:val="none" w:sz="0" w:space="0" w:color="auto"/>
                        <w:left w:val="none" w:sz="0" w:space="0" w:color="auto"/>
                        <w:bottom w:val="none" w:sz="0" w:space="0" w:color="auto"/>
                        <w:right w:val="none" w:sz="0" w:space="0" w:color="auto"/>
                      </w:divBdr>
                    </w:div>
                  </w:divsChild>
                </w:div>
                <w:div w:id="1718311593">
                  <w:marLeft w:val="0"/>
                  <w:marRight w:val="0"/>
                  <w:marTop w:val="0"/>
                  <w:marBottom w:val="0"/>
                  <w:divBdr>
                    <w:top w:val="none" w:sz="0" w:space="0" w:color="auto"/>
                    <w:left w:val="none" w:sz="0" w:space="0" w:color="auto"/>
                    <w:bottom w:val="none" w:sz="0" w:space="0" w:color="auto"/>
                    <w:right w:val="none" w:sz="0" w:space="0" w:color="auto"/>
                  </w:divBdr>
                  <w:divsChild>
                    <w:div w:id="1109472332">
                      <w:marLeft w:val="0"/>
                      <w:marRight w:val="0"/>
                      <w:marTop w:val="0"/>
                      <w:marBottom w:val="0"/>
                      <w:divBdr>
                        <w:top w:val="none" w:sz="0" w:space="0" w:color="auto"/>
                        <w:left w:val="none" w:sz="0" w:space="0" w:color="auto"/>
                        <w:bottom w:val="none" w:sz="0" w:space="0" w:color="auto"/>
                        <w:right w:val="none" w:sz="0" w:space="0" w:color="auto"/>
                      </w:divBdr>
                    </w:div>
                  </w:divsChild>
                </w:div>
                <w:div w:id="1763798588">
                  <w:marLeft w:val="0"/>
                  <w:marRight w:val="0"/>
                  <w:marTop w:val="0"/>
                  <w:marBottom w:val="0"/>
                  <w:divBdr>
                    <w:top w:val="none" w:sz="0" w:space="0" w:color="auto"/>
                    <w:left w:val="none" w:sz="0" w:space="0" w:color="auto"/>
                    <w:bottom w:val="none" w:sz="0" w:space="0" w:color="auto"/>
                    <w:right w:val="none" w:sz="0" w:space="0" w:color="auto"/>
                  </w:divBdr>
                  <w:divsChild>
                    <w:div w:id="534194506">
                      <w:marLeft w:val="0"/>
                      <w:marRight w:val="0"/>
                      <w:marTop w:val="0"/>
                      <w:marBottom w:val="0"/>
                      <w:divBdr>
                        <w:top w:val="none" w:sz="0" w:space="0" w:color="auto"/>
                        <w:left w:val="none" w:sz="0" w:space="0" w:color="auto"/>
                        <w:bottom w:val="none" w:sz="0" w:space="0" w:color="auto"/>
                        <w:right w:val="none" w:sz="0" w:space="0" w:color="auto"/>
                      </w:divBdr>
                    </w:div>
                    <w:div w:id="1734504488">
                      <w:marLeft w:val="0"/>
                      <w:marRight w:val="0"/>
                      <w:marTop w:val="0"/>
                      <w:marBottom w:val="0"/>
                      <w:divBdr>
                        <w:top w:val="none" w:sz="0" w:space="0" w:color="auto"/>
                        <w:left w:val="none" w:sz="0" w:space="0" w:color="auto"/>
                        <w:bottom w:val="none" w:sz="0" w:space="0" w:color="auto"/>
                        <w:right w:val="none" w:sz="0" w:space="0" w:color="auto"/>
                      </w:divBdr>
                    </w:div>
                    <w:div w:id="2121992182">
                      <w:marLeft w:val="0"/>
                      <w:marRight w:val="0"/>
                      <w:marTop w:val="0"/>
                      <w:marBottom w:val="0"/>
                      <w:divBdr>
                        <w:top w:val="none" w:sz="0" w:space="0" w:color="auto"/>
                        <w:left w:val="none" w:sz="0" w:space="0" w:color="auto"/>
                        <w:bottom w:val="none" w:sz="0" w:space="0" w:color="auto"/>
                        <w:right w:val="none" w:sz="0" w:space="0" w:color="auto"/>
                      </w:divBdr>
                    </w:div>
                  </w:divsChild>
                </w:div>
                <w:div w:id="873423520">
                  <w:marLeft w:val="0"/>
                  <w:marRight w:val="0"/>
                  <w:marTop w:val="0"/>
                  <w:marBottom w:val="0"/>
                  <w:divBdr>
                    <w:top w:val="none" w:sz="0" w:space="0" w:color="auto"/>
                    <w:left w:val="none" w:sz="0" w:space="0" w:color="auto"/>
                    <w:bottom w:val="none" w:sz="0" w:space="0" w:color="auto"/>
                    <w:right w:val="none" w:sz="0" w:space="0" w:color="auto"/>
                  </w:divBdr>
                  <w:divsChild>
                    <w:div w:id="315455801">
                      <w:marLeft w:val="0"/>
                      <w:marRight w:val="0"/>
                      <w:marTop w:val="0"/>
                      <w:marBottom w:val="0"/>
                      <w:divBdr>
                        <w:top w:val="none" w:sz="0" w:space="0" w:color="auto"/>
                        <w:left w:val="none" w:sz="0" w:space="0" w:color="auto"/>
                        <w:bottom w:val="none" w:sz="0" w:space="0" w:color="auto"/>
                        <w:right w:val="none" w:sz="0" w:space="0" w:color="auto"/>
                      </w:divBdr>
                    </w:div>
                  </w:divsChild>
                </w:div>
                <w:div w:id="1251966202">
                  <w:marLeft w:val="0"/>
                  <w:marRight w:val="0"/>
                  <w:marTop w:val="0"/>
                  <w:marBottom w:val="0"/>
                  <w:divBdr>
                    <w:top w:val="none" w:sz="0" w:space="0" w:color="auto"/>
                    <w:left w:val="none" w:sz="0" w:space="0" w:color="auto"/>
                    <w:bottom w:val="none" w:sz="0" w:space="0" w:color="auto"/>
                    <w:right w:val="none" w:sz="0" w:space="0" w:color="auto"/>
                  </w:divBdr>
                  <w:divsChild>
                    <w:div w:id="2060083156">
                      <w:marLeft w:val="0"/>
                      <w:marRight w:val="0"/>
                      <w:marTop w:val="0"/>
                      <w:marBottom w:val="0"/>
                      <w:divBdr>
                        <w:top w:val="none" w:sz="0" w:space="0" w:color="auto"/>
                        <w:left w:val="none" w:sz="0" w:space="0" w:color="auto"/>
                        <w:bottom w:val="none" w:sz="0" w:space="0" w:color="auto"/>
                        <w:right w:val="none" w:sz="0" w:space="0" w:color="auto"/>
                      </w:divBdr>
                    </w:div>
                    <w:div w:id="903102882">
                      <w:marLeft w:val="0"/>
                      <w:marRight w:val="0"/>
                      <w:marTop w:val="0"/>
                      <w:marBottom w:val="0"/>
                      <w:divBdr>
                        <w:top w:val="none" w:sz="0" w:space="0" w:color="auto"/>
                        <w:left w:val="none" w:sz="0" w:space="0" w:color="auto"/>
                        <w:bottom w:val="none" w:sz="0" w:space="0" w:color="auto"/>
                        <w:right w:val="none" w:sz="0" w:space="0" w:color="auto"/>
                      </w:divBdr>
                    </w:div>
                    <w:div w:id="1677725665">
                      <w:marLeft w:val="0"/>
                      <w:marRight w:val="0"/>
                      <w:marTop w:val="0"/>
                      <w:marBottom w:val="0"/>
                      <w:divBdr>
                        <w:top w:val="none" w:sz="0" w:space="0" w:color="auto"/>
                        <w:left w:val="none" w:sz="0" w:space="0" w:color="auto"/>
                        <w:bottom w:val="none" w:sz="0" w:space="0" w:color="auto"/>
                        <w:right w:val="none" w:sz="0" w:space="0" w:color="auto"/>
                      </w:divBdr>
                    </w:div>
                    <w:div w:id="740637323">
                      <w:marLeft w:val="0"/>
                      <w:marRight w:val="0"/>
                      <w:marTop w:val="0"/>
                      <w:marBottom w:val="0"/>
                      <w:divBdr>
                        <w:top w:val="none" w:sz="0" w:space="0" w:color="auto"/>
                        <w:left w:val="none" w:sz="0" w:space="0" w:color="auto"/>
                        <w:bottom w:val="none" w:sz="0" w:space="0" w:color="auto"/>
                        <w:right w:val="none" w:sz="0" w:space="0" w:color="auto"/>
                      </w:divBdr>
                    </w:div>
                    <w:div w:id="1117526692">
                      <w:marLeft w:val="0"/>
                      <w:marRight w:val="0"/>
                      <w:marTop w:val="0"/>
                      <w:marBottom w:val="0"/>
                      <w:divBdr>
                        <w:top w:val="none" w:sz="0" w:space="0" w:color="auto"/>
                        <w:left w:val="none" w:sz="0" w:space="0" w:color="auto"/>
                        <w:bottom w:val="none" w:sz="0" w:space="0" w:color="auto"/>
                        <w:right w:val="none" w:sz="0" w:space="0" w:color="auto"/>
                      </w:divBdr>
                    </w:div>
                    <w:div w:id="1479179858">
                      <w:marLeft w:val="0"/>
                      <w:marRight w:val="0"/>
                      <w:marTop w:val="0"/>
                      <w:marBottom w:val="0"/>
                      <w:divBdr>
                        <w:top w:val="none" w:sz="0" w:space="0" w:color="auto"/>
                        <w:left w:val="none" w:sz="0" w:space="0" w:color="auto"/>
                        <w:bottom w:val="none" w:sz="0" w:space="0" w:color="auto"/>
                        <w:right w:val="none" w:sz="0" w:space="0" w:color="auto"/>
                      </w:divBdr>
                    </w:div>
                  </w:divsChild>
                </w:div>
                <w:div w:id="474955567">
                  <w:marLeft w:val="0"/>
                  <w:marRight w:val="0"/>
                  <w:marTop w:val="0"/>
                  <w:marBottom w:val="0"/>
                  <w:divBdr>
                    <w:top w:val="none" w:sz="0" w:space="0" w:color="auto"/>
                    <w:left w:val="none" w:sz="0" w:space="0" w:color="auto"/>
                    <w:bottom w:val="none" w:sz="0" w:space="0" w:color="auto"/>
                    <w:right w:val="none" w:sz="0" w:space="0" w:color="auto"/>
                  </w:divBdr>
                  <w:divsChild>
                    <w:div w:id="535654952">
                      <w:marLeft w:val="0"/>
                      <w:marRight w:val="0"/>
                      <w:marTop w:val="0"/>
                      <w:marBottom w:val="0"/>
                      <w:divBdr>
                        <w:top w:val="none" w:sz="0" w:space="0" w:color="auto"/>
                        <w:left w:val="none" w:sz="0" w:space="0" w:color="auto"/>
                        <w:bottom w:val="none" w:sz="0" w:space="0" w:color="auto"/>
                        <w:right w:val="none" w:sz="0" w:space="0" w:color="auto"/>
                      </w:divBdr>
                    </w:div>
                  </w:divsChild>
                </w:div>
                <w:div w:id="969943567">
                  <w:marLeft w:val="0"/>
                  <w:marRight w:val="0"/>
                  <w:marTop w:val="0"/>
                  <w:marBottom w:val="0"/>
                  <w:divBdr>
                    <w:top w:val="none" w:sz="0" w:space="0" w:color="auto"/>
                    <w:left w:val="none" w:sz="0" w:space="0" w:color="auto"/>
                    <w:bottom w:val="none" w:sz="0" w:space="0" w:color="auto"/>
                    <w:right w:val="none" w:sz="0" w:space="0" w:color="auto"/>
                  </w:divBdr>
                  <w:divsChild>
                    <w:div w:id="2097091080">
                      <w:marLeft w:val="0"/>
                      <w:marRight w:val="0"/>
                      <w:marTop w:val="0"/>
                      <w:marBottom w:val="0"/>
                      <w:divBdr>
                        <w:top w:val="none" w:sz="0" w:space="0" w:color="auto"/>
                        <w:left w:val="none" w:sz="0" w:space="0" w:color="auto"/>
                        <w:bottom w:val="none" w:sz="0" w:space="0" w:color="auto"/>
                        <w:right w:val="none" w:sz="0" w:space="0" w:color="auto"/>
                      </w:divBdr>
                    </w:div>
                    <w:div w:id="997804875">
                      <w:marLeft w:val="0"/>
                      <w:marRight w:val="0"/>
                      <w:marTop w:val="0"/>
                      <w:marBottom w:val="0"/>
                      <w:divBdr>
                        <w:top w:val="none" w:sz="0" w:space="0" w:color="auto"/>
                        <w:left w:val="none" w:sz="0" w:space="0" w:color="auto"/>
                        <w:bottom w:val="none" w:sz="0" w:space="0" w:color="auto"/>
                        <w:right w:val="none" w:sz="0" w:space="0" w:color="auto"/>
                      </w:divBdr>
                    </w:div>
                    <w:div w:id="208608777">
                      <w:marLeft w:val="0"/>
                      <w:marRight w:val="0"/>
                      <w:marTop w:val="0"/>
                      <w:marBottom w:val="0"/>
                      <w:divBdr>
                        <w:top w:val="none" w:sz="0" w:space="0" w:color="auto"/>
                        <w:left w:val="none" w:sz="0" w:space="0" w:color="auto"/>
                        <w:bottom w:val="none" w:sz="0" w:space="0" w:color="auto"/>
                        <w:right w:val="none" w:sz="0" w:space="0" w:color="auto"/>
                      </w:divBdr>
                    </w:div>
                    <w:div w:id="1032532458">
                      <w:marLeft w:val="0"/>
                      <w:marRight w:val="0"/>
                      <w:marTop w:val="0"/>
                      <w:marBottom w:val="0"/>
                      <w:divBdr>
                        <w:top w:val="none" w:sz="0" w:space="0" w:color="auto"/>
                        <w:left w:val="none" w:sz="0" w:space="0" w:color="auto"/>
                        <w:bottom w:val="none" w:sz="0" w:space="0" w:color="auto"/>
                        <w:right w:val="none" w:sz="0" w:space="0" w:color="auto"/>
                      </w:divBdr>
                    </w:div>
                    <w:div w:id="1247182620">
                      <w:marLeft w:val="0"/>
                      <w:marRight w:val="0"/>
                      <w:marTop w:val="0"/>
                      <w:marBottom w:val="0"/>
                      <w:divBdr>
                        <w:top w:val="none" w:sz="0" w:space="0" w:color="auto"/>
                        <w:left w:val="none" w:sz="0" w:space="0" w:color="auto"/>
                        <w:bottom w:val="none" w:sz="0" w:space="0" w:color="auto"/>
                        <w:right w:val="none" w:sz="0" w:space="0" w:color="auto"/>
                      </w:divBdr>
                    </w:div>
                    <w:div w:id="102963504">
                      <w:marLeft w:val="0"/>
                      <w:marRight w:val="0"/>
                      <w:marTop w:val="0"/>
                      <w:marBottom w:val="0"/>
                      <w:divBdr>
                        <w:top w:val="none" w:sz="0" w:space="0" w:color="auto"/>
                        <w:left w:val="none" w:sz="0" w:space="0" w:color="auto"/>
                        <w:bottom w:val="none" w:sz="0" w:space="0" w:color="auto"/>
                        <w:right w:val="none" w:sz="0" w:space="0" w:color="auto"/>
                      </w:divBdr>
                    </w:div>
                    <w:div w:id="92945560">
                      <w:marLeft w:val="0"/>
                      <w:marRight w:val="0"/>
                      <w:marTop w:val="0"/>
                      <w:marBottom w:val="0"/>
                      <w:divBdr>
                        <w:top w:val="none" w:sz="0" w:space="0" w:color="auto"/>
                        <w:left w:val="none" w:sz="0" w:space="0" w:color="auto"/>
                        <w:bottom w:val="none" w:sz="0" w:space="0" w:color="auto"/>
                        <w:right w:val="none" w:sz="0" w:space="0" w:color="auto"/>
                      </w:divBdr>
                    </w:div>
                    <w:div w:id="946162198">
                      <w:marLeft w:val="0"/>
                      <w:marRight w:val="0"/>
                      <w:marTop w:val="0"/>
                      <w:marBottom w:val="0"/>
                      <w:divBdr>
                        <w:top w:val="none" w:sz="0" w:space="0" w:color="auto"/>
                        <w:left w:val="none" w:sz="0" w:space="0" w:color="auto"/>
                        <w:bottom w:val="none" w:sz="0" w:space="0" w:color="auto"/>
                        <w:right w:val="none" w:sz="0" w:space="0" w:color="auto"/>
                      </w:divBdr>
                    </w:div>
                  </w:divsChild>
                </w:div>
                <w:div w:id="1704984596">
                  <w:marLeft w:val="0"/>
                  <w:marRight w:val="0"/>
                  <w:marTop w:val="0"/>
                  <w:marBottom w:val="0"/>
                  <w:divBdr>
                    <w:top w:val="none" w:sz="0" w:space="0" w:color="auto"/>
                    <w:left w:val="none" w:sz="0" w:space="0" w:color="auto"/>
                    <w:bottom w:val="none" w:sz="0" w:space="0" w:color="auto"/>
                    <w:right w:val="none" w:sz="0" w:space="0" w:color="auto"/>
                  </w:divBdr>
                  <w:divsChild>
                    <w:div w:id="512914122">
                      <w:marLeft w:val="0"/>
                      <w:marRight w:val="0"/>
                      <w:marTop w:val="0"/>
                      <w:marBottom w:val="0"/>
                      <w:divBdr>
                        <w:top w:val="none" w:sz="0" w:space="0" w:color="auto"/>
                        <w:left w:val="none" w:sz="0" w:space="0" w:color="auto"/>
                        <w:bottom w:val="none" w:sz="0" w:space="0" w:color="auto"/>
                        <w:right w:val="none" w:sz="0" w:space="0" w:color="auto"/>
                      </w:divBdr>
                    </w:div>
                  </w:divsChild>
                </w:div>
                <w:div w:id="395662496">
                  <w:marLeft w:val="0"/>
                  <w:marRight w:val="0"/>
                  <w:marTop w:val="0"/>
                  <w:marBottom w:val="0"/>
                  <w:divBdr>
                    <w:top w:val="none" w:sz="0" w:space="0" w:color="auto"/>
                    <w:left w:val="none" w:sz="0" w:space="0" w:color="auto"/>
                    <w:bottom w:val="none" w:sz="0" w:space="0" w:color="auto"/>
                    <w:right w:val="none" w:sz="0" w:space="0" w:color="auto"/>
                  </w:divBdr>
                  <w:divsChild>
                    <w:div w:id="531916939">
                      <w:marLeft w:val="0"/>
                      <w:marRight w:val="0"/>
                      <w:marTop w:val="0"/>
                      <w:marBottom w:val="0"/>
                      <w:divBdr>
                        <w:top w:val="none" w:sz="0" w:space="0" w:color="auto"/>
                        <w:left w:val="none" w:sz="0" w:space="0" w:color="auto"/>
                        <w:bottom w:val="none" w:sz="0" w:space="0" w:color="auto"/>
                        <w:right w:val="none" w:sz="0" w:space="0" w:color="auto"/>
                      </w:divBdr>
                    </w:div>
                    <w:div w:id="248931565">
                      <w:marLeft w:val="0"/>
                      <w:marRight w:val="0"/>
                      <w:marTop w:val="0"/>
                      <w:marBottom w:val="0"/>
                      <w:divBdr>
                        <w:top w:val="none" w:sz="0" w:space="0" w:color="auto"/>
                        <w:left w:val="none" w:sz="0" w:space="0" w:color="auto"/>
                        <w:bottom w:val="none" w:sz="0" w:space="0" w:color="auto"/>
                        <w:right w:val="none" w:sz="0" w:space="0" w:color="auto"/>
                      </w:divBdr>
                    </w:div>
                    <w:div w:id="1915356774">
                      <w:marLeft w:val="0"/>
                      <w:marRight w:val="0"/>
                      <w:marTop w:val="0"/>
                      <w:marBottom w:val="0"/>
                      <w:divBdr>
                        <w:top w:val="none" w:sz="0" w:space="0" w:color="auto"/>
                        <w:left w:val="none" w:sz="0" w:space="0" w:color="auto"/>
                        <w:bottom w:val="none" w:sz="0" w:space="0" w:color="auto"/>
                        <w:right w:val="none" w:sz="0" w:space="0" w:color="auto"/>
                      </w:divBdr>
                    </w:div>
                    <w:div w:id="1971859200">
                      <w:marLeft w:val="0"/>
                      <w:marRight w:val="0"/>
                      <w:marTop w:val="0"/>
                      <w:marBottom w:val="0"/>
                      <w:divBdr>
                        <w:top w:val="none" w:sz="0" w:space="0" w:color="auto"/>
                        <w:left w:val="none" w:sz="0" w:space="0" w:color="auto"/>
                        <w:bottom w:val="none" w:sz="0" w:space="0" w:color="auto"/>
                        <w:right w:val="none" w:sz="0" w:space="0" w:color="auto"/>
                      </w:divBdr>
                    </w:div>
                    <w:div w:id="637222508">
                      <w:marLeft w:val="0"/>
                      <w:marRight w:val="0"/>
                      <w:marTop w:val="0"/>
                      <w:marBottom w:val="0"/>
                      <w:divBdr>
                        <w:top w:val="none" w:sz="0" w:space="0" w:color="auto"/>
                        <w:left w:val="none" w:sz="0" w:space="0" w:color="auto"/>
                        <w:bottom w:val="none" w:sz="0" w:space="0" w:color="auto"/>
                        <w:right w:val="none" w:sz="0" w:space="0" w:color="auto"/>
                      </w:divBdr>
                    </w:div>
                    <w:div w:id="1389375560">
                      <w:marLeft w:val="0"/>
                      <w:marRight w:val="0"/>
                      <w:marTop w:val="0"/>
                      <w:marBottom w:val="0"/>
                      <w:divBdr>
                        <w:top w:val="none" w:sz="0" w:space="0" w:color="auto"/>
                        <w:left w:val="none" w:sz="0" w:space="0" w:color="auto"/>
                        <w:bottom w:val="none" w:sz="0" w:space="0" w:color="auto"/>
                        <w:right w:val="none" w:sz="0" w:space="0" w:color="auto"/>
                      </w:divBdr>
                    </w:div>
                    <w:div w:id="1248734202">
                      <w:marLeft w:val="0"/>
                      <w:marRight w:val="0"/>
                      <w:marTop w:val="0"/>
                      <w:marBottom w:val="0"/>
                      <w:divBdr>
                        <w:top w:val="none" w:sz="0" w:space="0" w:color="auto"/>
                        <w:left w:val="none" w:sz="0" w:space="0" w:color="auto"/>
                        <w:bottom w:val="none" w:sz="0" w:space="0" w:color="auto"/>
                        <w:right w:val="none" w:sz="0" w:space="0" w:color="auto"/>
                      </w:divBdr>
                    </w:div>
                    <w:div w:id="1039353064">
                      <w:marLeft w:val="0"/>
                      <w:marRight w:val="0"/>
                      <w:marTop w:val="0"/>
                      <w:marBottom w:val="0"/>
                      <w:divBdr>
                        <w:top w:val="none" w:sz="0" w:space="0" w:color="auto"/>
                        <w:left w:val="none" w:sz="0" w:space="0" w:color="auto"/>
                        <w:bottom w:val="none" w:sz="0" w:space="0" w:color="auto"/>
                        <w:right w:val="none" w:sz="0" w:space="0" w:color="auto"/>
                      </w:divBdr>
                    </w:div>
                    <w:div w:id="140773401">
                      <w:marLeft w:val="0"/>
                      <w:marRight w:val="0"/>
                      <w:marTop w:val="0"/>
                      <w:marBottom w:val="0"/>
                      <w:divBdr>
                        <w:top w:val="none" w:sz="0" w:space="0" w:color="auto"/>
                        <w:left w:val="none" w:sz="0" w:space="0" w:color="auto"/>
                        <w:bottom w:val="none" w:sz="0" w:space="0" w:color="auto"/>
                        <w:right w:val="none" w:sz="0" w:space="0" w:color="auto"/>
                      </w:divBdr>
                    </w:div>
                    <w:div w:id="616254848">
                      <w:marLeft w:val="0"/>
                      <w:marRight w:val="0"/>
                      <w:marTop w:val="0"/>
                      <w:marBottom w:val="0"/>
                      <w:divBdr>
                        <w:top w:val="none" w:sz="0" w:space="0" w:color="auto"/>
                        <w:left w:val="none" w:sz="0" w:space="0" w:color="auto"/>
                        <w:bottom w:val="none" w:sz="0" w:space="0" w:color="auto"/>
                        <w:right w:val="none" w:sz="0" w:space="0" w:color="auto"/>
                      </w:divBdr>
                    </w:div>
                    <w:div w:id="1326670713">
                      <w:marLeft w:val="0"/>
                      <w:marRight w:val="0"/>
                      <w:marTop w:val="0"/>
                      <w:marBottom w:val="0"/>
                      <w:divBdr>
                        <w:top w:val="none" w:sz="0" w:space="0" w:color="auto"/>
                        <w:left w:val="none" w:sz="0" w:space="0" w:color="auto"/>
                        <w:bottom w:val="none" w:sz="0" w:space="0" w:color="auto"/>
                        <w:right w:val="none" w:sz="0" w:space="0" w:color="auto"/>
                      </w:divBdr>
                    </w:div>
                    <w:div w:id="1097169165">
                      <w:marLeft w:val="0"/>
                      <w:marRight w:val="0"/>
                      <w:marTop w:val="0"/>
                      <w:marBottom w:val="0"/>
                      <w:divBdr>
                        <w:top w:val="none" w:sz="0" w:space="0" w:color="auto"/>
                        <w:left w:val="none" w:sz="0" w:space="0" w:color="auto"/>
                        <w:bottom w:val="none" w:sz="0" w:space="0" w:color="auto"/>
                        <w:right w:val="none" w:sz="0" w:space="0" w:color="auto"/>
                      </w:divBdr>
                    </w:div>
                    <w:div w:id="55058768">
                      <w:marLeft w:val="0"/>
                      <w:marRight w:val="0"/>
                      <w:marTop w:val="0"/>
                      <w:marBottom w:val="0"/>
                      <w:divBdr>
                        <w:top w:val="none" w:sz="0" w:space="0" w:color="auto"/>
                        <w:left w:val="none" w:sz="0" w:space="0" w:color="auto"/>
                        <w:bottom w:val="none" w:sz="0" w:space="0" w:color="auto"/>
                        <w:right w:val="none" w:sz="0" w:space="0" w:color="auto"/>
                      </w:divBdr>
                    </w:div>
                  </w:divsChild>
                </w:div>
                <w:div w:id="1393188156">
                  <w:marLeft w:val="0"/>
                  <w:marRight w:val="0"/>
                  <w:marTop w:val="0"/>
                  <w:marBottom w:val="0"/>
                  <w:divBdr>
                    <w:top w:val="none" w:sz="0" w:space="0" w:color="auto"/>
                    <w:left w:val="none" w:sz="0" w:space="0" w:color="auto"/>
                    <w:bottom w:val="none" w:sz="0" w:space="0" w:color="auto"/>
                    <w:right w:val="none" w:sz="0" w:space="0" w:color="auto"/>
                  </w:divBdr>
                  <w:divsChild>
                    <w:div w:id="440879331">
                      <w:marLeft w:val="0"/>
                      <w:marRight w:val="0"/>
                      <w:marTop w:val="0"/>
                      <w:marBottom w:val="0"/>
                      <w:divBdr>
                        <w:top w:val="none" w:sz="0" w:space="0" w:color="auto"/>
                        <w:left w:val="none" w:sz="0" w:space="0" w:color="auto"/>
                        <w:bottom w:val="none" w:sz="0" w:space="0" w:color="auto"/>
                        <w:right w:val="none" w:sz="0" w:space="0" w:color="auto"/>
                      </w:divBdr>
                    </w:div>
                  </w:divsChild>
                </w:div>
                <w:div w:id="917712607">
                  <w:marLeft w:val="0"/>
                  <w:marRight w:val="0"/>
                  <w:marTop w:val="0"/>
                  <w:marBottom w:val="0"/>
                  <w:divBdr>
                    <w:top w:val="none" w:sz="0" w:space="0" w:color="auto"/>
                    <w:left w:val="none" w:sz="0" w:space="0" w:color="auto"/>
                    <w:bottom w:val="none" w:sz="0" w:space="0" w:color="auto"/>
                    <w:right w:val="none" w:sz="0" w:space="0" w:color="auto"/>
                  </w:divBdr>
                  <w:divsChild>
                    <w:div w:id="160113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679124">
          <w:marLeft w:val="0"/>
          <w:marRight w:val="0"/>
          <w:marTop w:val="0"/>
          <w:marBottom w:val="0"/>
          <w:divBdr>
            <w:top w:val="none" w:sz="0" w:space="0" w:color="auto"/>
            <w:left w:val="none" w:sz="0" w:space="0" w:color="auto"/>
            <w:bottom w:val="none" w:sz="0" w:space="0" w:color="auto"/>
            <w:right w:val="none" w:sz="0" w:space="0" w:color="auto"/>
          </w:divBdr>
        </w:div>
        <w:div w:id="582379489">
          <w:marLeft w:val="0"/>
          <w:marRight w:val="0"/>
          <w:marTop w:val="0"/>
          <w:marBottom w:val="0"/>
          <w:divBdr>
            <w:top w:val="none" w:sz="0" w:space="0" w:color="auto"/>
            <w:left w:val="none" w:sz="0" w:space="0" w:color="auto"/>
            <w:bottom w:val="none" w:sz="0" w:space="0" w:color="auto"/>
            <w:right w:val="none" w:sz="0" w:space="0" w:color="auto"/>
          </w:divBdr>
          <w:divsChild>
            <w:div w:id="1437746502">
              <w:marLeft w:val="0"/>
              <w:marRight w:val="0"/>
              <w:marTop w:val="30"/>
              <w:marBottom w:val="30"/>
              <w:divBdr>
                <w:top w:val="none" w:sz="0" w:space="0" w:color="auto"/>
                <w:left w:val="none" w:sz="0" w:space="0" w:color="auto"/>
                <w:bottom w:val="none" w:sz="0" w:space="0" w:color="auto"/>
                <w:right w:val="none" w:sz="0" w:space="0" w:color="auto"/>
              </w:divBdr>
              <w:divsChild>
                <w:div w:id="738013933">
                  <w:marLeft w:val="0"/>
                  <w:marRight w:val="0"/>
                  <w:marTop w:val="0"/>
                  <w:marBottom w:val="0"/>
                  <w:divBdr>
                    <w:top w:val="none" w:sz="0" w:space="0" w:color="auto"/>
                    <w:left w:val="none" w:sz="0" w:space="0" w:color="auto"/>
                    <w:bottom w:val="none" w:sz="0" w:space="0" w:color="auto"/>
                    <w:right w:val="none" w:sz="0" w:space="0" w:color="auto"/>
                  </w:divBdr>
                  <w:divsChild>
                    <w:div w:id="471098660">
                      <w:marLeft w:val="0"/>
                      <w:marRight w:val="0"/>
                      <w:marTop w:val="0"/>
                      <w:marBottom w:val="0"/>
                      <w:divBdr>
                        <w:top w:val="none" w:sz="0" w:space="0" w:color="auto"/>
                        <w:left w:val="none" w:sz="0" w:space="0" w:color="auto"/>
                        <w:bottom w:val="none" w:sz="0" w:space="0" w:color="auto"/>
                        <w:right w:val="none" w:sz="0" w:space="0" w:color="auto"/>
                      </w:divBdr>
                    </w:div>
                  </w:divsChild>
                </w:div>
                <w:div w:id="1305935975">
                  <w:marLeft w:val="0"/>
                  <w:marRight w:val="0"/>
                  <w:marTop w:val="0"/>
                  <w:marBottom w:val="0"/>
                  <w:divBdr>
                    <w:top w:val="none" w:sz="0" w:space="0" w:color="auto"/>
                    <w:left w:val="none" w:sz="0" w:space="0" w:color="auto"/>
                    <w:bottom w:val="none" w:sz="0" w:space="0" w:color="auto"/>
                    <w:right w:val="none" w:sz="0" w:space="0" w:color="auto"/>
                  </w:divBdr>
                  <w:divsChild>
                    <w:div w:id="1130318281">
                      <w:marLeft w:val="0"/>
                      <w:marRight w:val="0"/>
                      <w:marTop w:val="0"/>
                      <w:marBottom w:val="0"/>
                      <w:divBdr>
                        <w:top w:val="none" w:sz="0" w:space="0" w:color="auto"/>
                        <w:left w:val="none" w:sz="0" w:space="0" w:color="auto"/>
                        <w:bottom w:val="none" w:sz="0" w:space="0" w:color="auto"/>
                        <w:right w:val="none" w:sz="0" w:space="0" w:color="auto"/>
                      </w:divBdr>
                    </w:div>
                  </w:divsChild>
                </w:div>
                <w:div w:id="66272791">
                  <w:marLeft w:val="0"/>
                  <w:marRight w:val="0"/>
                  <w:marTop w:val="0"/>
                  <w:marBottom w:val="0"/>
                  <w:divBdr>
                    <w:top w:val="none" w:sz="0" w:space="0" w:color="auto"/>
                    <w:left w:val="none" w:sz="0" w:space="0" w:color="auto"/>
                    <w:bottom w:val="none" w:sz="0" w:space="0" w:color="auto"/>
                    <w:right w:val="none" w:sz="0" w:space="0" w:color="auto"/>
                  </w:divBdr>
                  <w:divsChild>
                    <w:div w:id="1855877235">
                      <w:marLeft w:val="0"/>
                      <w:marRight w:val="0"/>
                      <w:marTop w:val="0"/>
                      <w:marBottom w:val="0"/>
                      <w:divBdr>
                        <w:top w:val="none" w:sz="0" w:space="0" w:color="auto"/>
                        <w:left w:val="none" w:sz="0" w:space="0" w:color="auto"/>
                        <w:bottom w:val="none" w:sz="0" w:space="0" w:color="auto"/>
                        <w:right w:val="none" w:sz="0" w:space="0" w:color="auto"/>
                      </w:divBdr>
                    </w:div>
                    <w:div w:id="410542648">
                      <w:marLeft w:val="0"/>
                      <w:marRight w:val="0"/>
                      <w:marTop w:val="0"/>
                      <w:marBottom w:val="0"/>
                      <w:divBdr>
                        <w:top w:val="none" w:sz="0" w:space="0" w:color="auto"/>
                        <w:left w:val="none" w:sz="0" w:space="0" w:color="auto"/>
                        <w:bottom w:val="none" w:sz="0" w:space="0" w:color="auto"/>
                        <w:right w:val="none" w:sz="0" w:space="0" w:color="auto"/>
                      </w:divBdr>
                    </w:div>
                    <w:div w:id="836380760">
                      <w:marLeft w:val="0"/>
                      <w:marRight w:val="0"/>
                      <w:marTop w:val="0"/>
                      <w:marBottom w:val="0"/>
                      <w:divBdr>
                        <w:top w:val="none" w:sz="0" w:space="0" w:color="auto"/>
                        <w:left w:val="none" w:sz="0" w:space="0" w:color="auto"/>
                        <w:bottom w:val="none" w:sz="0" w:space="0" w:color="auto"/>
                        <w:right w:val="none" w:sz="0" w:space="0" w:color="auto"/>
                      </w:divBdr>
                    </w:div>
                    <w:div w:id="1284658082">
                      <w:marLeft w:val="0"/>
                      <w:marRight w:val="0"/>
                      <w:marTop w:val="0"/>
                      <w:marBottom w:val="0"/>
                      <w:divBdr>
                        <w:top w:val="none" w:sz="0" w:space="0" w:color="auto"/>
                        <w:left w:val="none" w:sz="0" w:space="0" w:color="auto"/>
                        <w:bottom w:val="none" w:sz="0" w:space="0" w:color="auto"/>
                        <w:right w:val="none" w:sz="0" w:space="0" w:color="auto"/>
                      </w:divBdr>
                    </w:div>
                    <w:div w:id="102505840">
                      <w:marLeft w:val="0"/>
                      <w:marRight w:val="0"/>
                      <w:marTop w:val="0"/>
                      <w:marBottom w:val="0"/>
                      <w:divBdr>
                        <w:top w:val="none" w:sz="0" w:space="0" w:color="auto"/>
                        <w:left w:val="none" w:sz="0" w:space="0" w:color="auto"/>
                        <w:bottom w:val="none" w:sz="0" w:space="0" w:color="auto"/>
                        <w:right w:val="none" w:sz="0" w:space="0" w:color="auto"/>
                      </w:divBdr>
                    </w:div>
                    <w:div w:id="1364284879">
                      <w:marLeft w:val="0"/>
                      <w:marRight w:val="0"/>
                      <w:marTop w:val="0"/>
                      <w:marBottom w:val="0"/>
                      <w:divBdr>
                        <w:top w:val="none" w:sz="0" w:space="0" w:color="auto"/>
                        <w:left w:val="none" w:sz="0" w:space="0" w:color="auto"/>
                        <w:bottom w:val="none" w:sz="0" w:space="0" w:color="auto"/>
                        <w:right w:val="none" w:sz="0" w:space="0" w:color="auto"/>
                      </w:divBdr>
                    </w:div>
                  </w:divsChild>
                </w:div>
                <w:div w:id="1046299355">
                  <w:marLeft w:val="0"/>
                  <w:marRight w:val="0"/>
                  <w:marTop w:val="0"/>
                  <w:marBottom w:val="0"/>
                  <w:divBdr>
                    <w:top w:val="none" w:sz="0" w:space="0" w:color="auto"/>
                    <w:left w:val="none" w:sz="0" w:space="0" w:color="auto"/>
                    <w:bottom w:val="none" w:sz="0" w:space="0" w:color="auto"/>
                    <w:right w:val="none" w:sz="0" w:space="0" w:color="auto"/>
                  </w:divBdr>
                  <w:divsChild>
                    <w:div w:id="361708733">
                      <w:marLeft w:val="0"/>
                      <w:marRight w:val="0"/>
                      <w:marTop w:val="0"/>
                      <w:marBottom w:val="0"/>
                      <w:divBdr>
                        <w:top w:val="none" w:sz="0" w:space="0" w:color="auto"/>
                        <w:left w:val="none" w:sz="0" w:space="0" w:color="auto"/>
                        <w:bottom w:val="none" w:sz="0" w:space="0" w:color="auto"/>
                        <w:right w:val="none" w:sz="0" w:space="0" w:color="auto"/>
                      </w:divBdr>
                    </w:div>
                  </w:divsChild>
                </w:div>
                <w:div w:id="1255092706">
                  <w:marLeft w:val="0"/>
                  <w:marRight w:val="0"/>
                  <w:marTop w:val="0"/>
                  <w:marBottom w:val="0"/>
                  <w:divBdr>
                    <w:top w:val="none" w:sz="0" w:space="0" w:color="auto"/>
                    <w:left w:val="none" w:sz="0" w:space="0" w:color="auto"/>
                    <w:bottom w:val="none" w:sz="0" w:space="0" w:color="auto"/>
                    <w:right w:val="none" w:sz="0" w:space="0" w:color="auto"/>
                  </w:divBdr>
                  <w:divsChild>
                    <w:div w:id="1610157278">
                      <w:marLeft w:val="0"/>
                      <w:marRight w:val="0"/>
                      <w:marTop w:val="0"/>
                      <w:marBottom w:val="0"/>
                      <w:divBdr>
                        <w:top w:val="none" w:sz="0" w:space="0" w:color="auto"/>
                        <w:left w:val="none" w:sz="0" w:space="0" w:color="auto"/>
                        <w:bottom w:val="none" w:sz="0" w:space="0" w:color="auto"/>
                        <w:right w:val="none" w:sz="0" w:space="0" w:color="auto"/>
                      </w:divBdr>
                    </w:div>
                    <w:div w:id="736439633">
                      <w:marLeft w:val="0"/>
                      <w:marRight w:val="0"/>
                      <w:marTop w:val="0"/>
                      <w:marBottom w:val="0"/>
                      <w:divBdr>
                        <w:top w:val="none" w:sz="0" w:space="0" w:color="auto"/>
                        <w:left w:val="none" w:sz="0" w:space="0" w:color="auto"/>
                        <w:bottom w:val="none" w:sz="0" w:space="0" w:color="auto"/>
                        <w:right w:val="none" w:sz="0" w:space="0" w:color="auto"/>
                      </w:divBdr>
                    </w:div>
                    <w:div w:id="446580846">
                      <w:marLeft w:val="0"/>
                      <w:marRight w:val="0"/>
                      <w:marTop w:val="0"/>
                      <w:marBottom w:val="0"/>
                      <w:divBdr>
                        <w:top w:val="none" w:sz="0" w:space="0" w:color="auto"/>
                        <w:left w:val="none" w:sz="0" w:space="0" w:color="auto"/>
                        <w:bottom w:val="none" w:sz="0" w:space="0" w:color="auto"/>
                        <w:right w:val="none" w:sz="0" w:space="0" w:color="auto"/>
                      </w:divBdr>
                    </w:div>
                    <w:div w:id="837430634">
                      <w:marLeft w:val="0"/>
                      <w:marRight w:val="0"/>
                      <w:marTop w:val="0"/>
                      <w:marBottom w:val="0"/>
                      <w:divBdr>
                        <w:top w:val="none" w:sz="0" w:space="0" w:color="auto"/>
                        <w:left w:val="none" w:sz="0" w:space="0" w:color="auto"/>
                        <w:bottom w:val="none" w:sz="0" w:space="0" w:color="auto"/>
                        <w:right w:val="none" w:sz="0" w:space="0" w:color="auto"/>
                      </w:divBdr>
                    </w:div>
                    <w:div w:id="1223519234">
                      <w:marLeft w:val="0"/>
                      <w:marRight w:val="0"/>
                      <w:marTop w:val="0"/>
                      <w:marBottom w:val="0"/>
                      <w:divBdr>
                        <w:top w:val="none" w:sz="0" w:space="0" w:color="auto"/>
                        <w:left w:val="none" w:sz="0" w:space="0" w:color="auto"/>
                        <w:bottom w:val="none" w:sz="0" w:space="0" w:color="auto"/>
                        <w:right w:val="none" w:sz="0" w:space="0" w:color="auto"/>
                      </w:divBdr>
                    </w:div>
                    <w:div w:id="956182546">
                      <w:marLeft w:val="0"/>
                      <w:marRight w:val="0"/>
                      <w:marTop w:val="0"/>
                      <w:marBottom w:val="0"/>
                      <w:divBdr>
                        <w:top w:val="none" w:sz="0" w:space="0" w:color="auto"/>
                        <w:left w:val="none" w:sz="0" w:space="0" w:color="auto"/>
                        <w:bottom w:val="none" w:sz="0" w:space="0" w:color="auto"/>
                        <w:right w:val="none" w:sz="0" w:space="0" w:color="auto"/>
                      </w:divBdr>
                    </w:div>
                  </w:divsChild>
                </w:div>
                <w:div w:id="1956397983">
                  <w:marLeft w:val="0"/>
                  <w:marRight w:val="0"/>
                  <w:marTop w:val="0"/>
                  <w:marBottom w:val="0"/>
                  <w:divBdr>
                    <w:top w:val="none" w:sz="0" w:space="0" w:color="auto"/>
                    <w:left w:val="none" w:sz="0" w:space="0" w:color="auto"/>
                    <w:bottom w:val="none" w:sz="0" w:space="0" w:color="auto"/>
                    <w:right w:val="none" w:sz="0" w:space="0" w:color="auto"/>
                  </w:divBdr>
                  <w:divsChild>
                    <w:div w:id="1065378125">
                      <w:marLeft w:val="0"/>
                      <w:marRight w:val="0"/>
                      <w:marTop w:val="0"/>
                      <w:marBottom w:val="0"/>
                      <w:divBdr>
                        <w:top w:val="none" w:sz="0" w:space="0" w:color="auto"/>
                        <w:left w:val="none" w:sz="0" w:space="0" w:color="auto"/>
                        <w:bottom w:val="none" w:sz="0" w:space="0" w:color="auto"/>
                        <w:right w:val="none" w:sz="0" w:space="0" w:color="auto"/>
                      </w:divBdr>
                    </w:div>
                  </w:divsChild>
                </w:div>
                <w:div w:id="342973479">
                  <w:marLeft w:val="0"/>
                  <w:marRight w:val="0"/>
                  <w:marTop w:val="0"/>
                  <w:marBottom w:val="0"/>
                  <w:divBdr>
                    <w:top w:val="none" w:sz="0" w:space="0" w:color="auto"/>
                    <w:left w:val="none" w:sz="0" w:space="0" w:color="auto"/>
                    <w:bottom w:val="none" w:sz="0" w:space="0" w:color="auto"/>
                    <w:right w:val="none" w:sz="0" w:space="0" w:color="auto"/>
                  </w:divBdr>
                  <w:divsChild>
                    <w:div w:id="1388140965">
                      <w:marLeft w:val="0"/>
                      <w:marRight w:val="0"/>
                      <w:marTop w:val="0"/>
                      <w:marBottom w:val="0"/>
                      <w:divBdr>
                        <w:top w:val="none" w:sz="0" w:space="0" w:color="auto"/>
                        <w:left w:val="none" w:sz="0" w:space="0" w:color="auto"/>
                        <w:bottom w:val="none" w:sz="0" w:space="0" w:color="auto"/>
                        <w:right w:val="none" w:sz="0" w:space="0" w:color="auto"/>
                      </w:divBdr>
                    </w:div>
                    <w:div w:id="715856233">
                      <w:marLeft w:val="0"/>
                      <w:marRight w:val="0"/>
                      <w:marTop w:val="0"/>
                      <w:marBottom w:val="0"/>
                      <w:divBdr>
                        <w:top w:val="none" w:sz="0" w:space="0" w:color="auto"/>
                        <w:left w:val="none" w:sz="0" w:space="0" w:color="auto"/>
                        <w:bottom w:val="none" w:sz="0" w:space="0" w:color="auto"/>
                        <w:right w:val="none" w:sz="0" w:space="0" w:color="auto"/>
                      </w:divBdr>
                    </w:div>
                    <w:div w:id="1894850483">
                      <w:marLeft w:val="0"/>
                      <w:marRight w:val="0"/>
                      <w:marTop w:val="0"/>
                      <w:marBottom w:val="0"/>
                      <w:divBdr>
                        <w:top w:val="none" w:sz="0" w:space="0" w:color="auto"/>
                        <w:left w:val="none" w:sz="0" w:space="0" w:color="auto"/>
                        <w:bottom w:val="none" w:sz="0" w:space="0" w:color="auto"/>
                        <w:right w:val="none" w:sz="0" w:space="0" w:color="auto"/>
                      </w:divBdr>
                    </w:div>
                    <w:div w:id="1146050890">
                      <w:marLeft w:val="0"/>
                      <w:marRight w:val="0"/>
                      <w:marTop w:val="0"/>
                      <w:marBottom w:val="0"/>
                      <w:divBdr>
                        <w:top w:val="none" w:sz="0" w:space="0" w:color="auto"/>
                        <w:left w:val="none" w:sz="0" w:space="0" w:color="auto"/>
                        <w:bottom w:val="none" w:sz="0" w:space="0" w:color="auto"/>
                        <w:right w:val="none" w:sz="0" w:space="0" w:color="auto"/>
                      </w:divBdr>
                    </w:div>
                    <w:div w:id="241137671">
                      <w:marLeft w:val="0"/>
                      <w:marRight w:val="0"/>
                      <w:marTop w:val="0"/>
                      <w:marBottom w:val="0"/>
                      <w:divBdr>
                        <w:top w:val="none" w:sz="0" w:space="0" w:color="auto"/>
                        <w:left w:val="none" w:sz="0" w:space="0" w:color="auto"/>
                        <w:bottom w:val="none" w:sz="0" w:space="0" w:color="auto"/>
                        <w:right w:val="none" w:sz="0" w:space="0" w:color="auto"/>
                      </w:divBdr>
                    </w:div>
                    <w:div w:id="1638798464">
                      <w:marLeft w:val="0"/>
                      <w:marRight w:val="0"/>
                      <w:marTop w:val="0"/>
                      <w:marBottom w:val="0"/>
                      <w:divBdr>
                        <w:top w:val="none" w:sz="0" w:space="0" w:color="auto"/>
                        <w:left w:val="none" w:sz="0" w:space="0" w:color="auto"/>
                        <w:bottom w:val="none" w:sz="0" w:space="0" w:color="auto"/>
                        <w:right w:val="none" w:sz="0" w:space="0" w:color="auto"/>
                      </w:divBdr>
                    </w:div>
                    <w:div w:id="1855804140">
                      <w:marLeft w:val="0"/>
                      <w:marRight w:val="0"/>
                      <w:marTop w:val="0"/>
                      <w:marBottom w:val="0"/>
                      <w:divBdr>
                        <w:top w:val="none" w:sz="0" w:space="0" w:color="auto"/>
                        <w:left w:val="none" w:sz="0" w:space="0" w:color="auto"/>
                        <w:bottom w:val="none" w:sz="0" w:space="0" w:color="auto"/>
                        <w:right w:val="none" w:sz="0" w:space="0" w:color="auto"/>
                      </w:divBdr>
                    </w:div>
                    <w:div w:id="152648154">
                      <w:marLeft w:val="0"/>
                      <w:marRight w:val="0"/>
                      <w:marTop w:val="0"/>
                      <w:marBottom w:val="0"/>
                      <w:divBdr>
                        <w:top w:val="none" w:sz="0" w:space="0" w:color="auto"/>
                        <w:left w:val="none" w:sz="0" w:space="0" w:color="auto"/>
                        <w:bottom w:val="none" w:sz="0" w:space="0" w:color="auto"/>
                        <w:right w:val="none" w:sz="0" w:space="0" w:color="auto"/>
                      </w:divBdr>
                    </w:div>
                    <w:div w:id="193601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9628">
          <w:marLeft w:val="0"/>
          <w:marRight w:val="0"/>
          <w:marTop w:val="0"/>
          <w:marBottom w:val="0"/>
          <w:divBdr>
            <w:top w:val="none" w:sz="0" w:space="0" w:color="auto"/>
            <w:left w:val="none" w:sz="0" w:space="0" w:color="auto"/>
            <w:bottom w:val="none" w:sz="0" w:space="0" w:color="auto"/>
            <w:right w:val="none" w:sz="0" w:space="0" w:color="auto"/>
          </w:divBdr>
        </w:div>
        <w:div w:id="1057435638">
          <w:marLeft w:val="0"/>
          <w:marRight w:val="0"/>
          <w:marTop w:val="0"/>
          <w:marBottom w:val="0"/>
          <w:divBdr>
            <w:top w:val="none" w:sz="0" w:space="0" w:color="auto"/>
            <w:left w:val="none" w:sz="0" w:space="0" w:color="auto"/>
            <w:bottom w:val="none" w:sz="0" w:space="0" w:color="auto"/>
            <w:right w:val="none" w:sz="0" w:space="0" w:color="auto"/>
          </w:divBdr>
          <w:divsChild>
            <w:div w:id="1248535933">
              <w:marLeft w:val="0"/>
              <w:marRight w:val="0"/>
              <w:marTop w:val="30"/>
              <w:marBottom w:val="30"/>
              <w:divBdr>
                <w:top w:val="none" w:sz="0" w:space="0" w:color="auto"/>
                <w:left w:val="none" w:sz="0" w:space="0" w:color="auto"/>
                <w:bottom w:val="none" w:sz="0" w:space="0" w:color="auto"/>
                <w:right w:val="none" w:sz="0" w:space="0" w:color="auto"/>
              </w:divBdr>
              <w:divsChild>
                <w:div w:id="1734311415">
                  <w:marLeft w:val="0"/>
                  <w:marRight w:val="0"/>
                  <w:marTop w:val="0"/>
                  <w:marBottom w:val="0"/>
                  <w:divBdr>
                    <w:top w:val="none" w:sz="0" w:space="0" w:color="auto"/>
                    <w:left w:val="none" w:sz="0" w:space="0" w:color="auto"/>
                    <w:bottom w:val="none" w:sz="0" w:space="0" w:color="auto"/>
                    <w:right w:val="none" w:sz="0" w:space="0" w:color="auto"/>
                  </w:divBdr>
                  <w:divsChild>
                    <w:div w:id="1382023347">
                      <w:marLeft w:val="0"/>
                      <w:marRight w:val="0"/>
                      <w:marTop w:val="0"/>
                      <w:marBottom w:val="0"/>
                      <w:divBdr>
                        <w:top w:val="none" w:sz="0" w:space="0" w:color="auto"/>
                        <w:left w:val="none" w:sz="0" w:space="0" w:color="auto"/>
                        <w:bottom w:val="none" w:sz="0" w:space="0" w:color="auto"/>
                        <w:right w:val="none" w:sz="0" w:space="0" w:color="auto"/>
                      </w:divBdr>
                    </w:div>
                  </w:divsChild>
                </w:div>
                <w:div w:id="236211331">
                  <w:marLeft w:val="0"/>
                  <w:marRight w:val="0"/>
                  <w:marTop w:val="0"/>
                  <w:marBottom w:val="0"/>
                  <w:divBdr>
                    <w:top w:val="none" w:sz="0" w:space="0" w:color="auto"/>
                    <w:left w:val="none" w:sz="0" w:space="0" w:color="auto"/>
                    <w:bottom w:val="none" w:sz="0" w:space="0" w:color="auto"/>
                    <w:right w:val="none" w:sz="0" w:space="0" w:color="auto"/>
                  </w:divBdr>
                  <w:divsChild>
                    <w:div w:id="355277513">
                      <w:marLeft w:val="0"/>
                      <w:marRight w:val="0"/>
                      <w:marTop w:val="0"/>
                      <w:marBottom w:val="0"/>
                      <w:divBdr>
                        <w:top w:val="none" w:sz="0" w:space="0" w:color="auto"/>
                        <w:left w:val="none" w:sz="0" w:space="0" w:color="auto"/>
                        <w:bottom w:val="none" w:sz="0" w:space="0" w:color="auto"/>
                        <w:right w:val="none" w:sz="0" w:space="0" w:color="auto"/>
                      </w:divBdr>
                    </w:div>
                  </w:divsChild>
                </w:div>
                <w:div w:id="186332768">
                  <w:marLeft w:val="0"/>
                  <w:marRight w:val="0"/>
                  <w:marTop w:val="0"/>
                  <w:marBottom w:val="0"/>
                  <w:divBdr>
                    <w:top w:val="none" w:sz="0" w:space="0" w:color="auto"/>
                    <w:left w:val="none" w:sz="0" w:space="0" w:color="auto"/>
                    <w:bottom w:val="none" w:sz="0" w:space="0" w:color="auto"/>
                    <w:right w:val="none" w:sz="0" w:space="0" w:color="auto"/>
                  </w:divBdr>
                  <w:divsChild>
                    <w:div w:id="1590961839">
                      <w:marLeft w:val="0"/>
                      <w:marRight w:val="0"/>
                      <w:marTop w:val="0"/>
                      <w:marBottom w:val="0"/>
                      <w:divBdr>
                        <w:top w:val="none" w:sz="0" w:space="0" w:color="auto"/>
                        <w:left w:val="none" w:sz="0" w:space="0" w:color="auto"/>
                        <w:bottom w:val="none" w:sz="0" w:space="0" w:color="auto"/>
                        <w:right w:val="none" w:sz="0" w:space="0" w:color="auto"/>
                      </w:divBdr>
                    </w:div>
                    <w:div w:id="287323103">
                      <w:marLeft w:val="0"/>
                      <w:marRight w:val="0"/>
                      <w:marTop w:val="0"/>
                      <w:marBottom w:val="0"/>
                      <w:divBdr>
                        <w:top w:val="none" w:sz="0" w:space="0" w:color="auto"/>
                        <w:left w:val="none" w:sz="0" w:space="0" w:color="auto"/>
                        <w:bottom w:val="none" w:sz="0" w:space="0" w:color="auto"/>
                        <w:right w:val="none" w:sz="0" w:space="0" w:color="auto"/>
                      </w:divBdr>
                    </w:div>
                    <w:div w:id="57214692">
                      <w:marLeft w:val="0"/>
                      <w:marRight w:val="0"/>
                      <w:marTop w:val="0"/>
                      <w:marBottom w:val="0"/>
                      <w:divBdr>
                        <w:top w:val="none" w:sz="0" w:space="0" w:color="auto"/>
                        <w:left w:val="none" w:sz="0" w:space="0" w:color="auto"/>
                        <w:bottom w:val="none" w:sz="0" w:space="0" w:color="auto"/>
                        <w:right w:val="none" w:sz="0" w:space="0" w:color="auto"/>
                      </w:divBdr>
                    </w:div>
                    <w:div w:id="1500848431">
                      <w:marLeft w:val="0"/>
                      <w:marRight w:val="0"/>
                      <w:marTop w:val="0"/>
                      <w:marBottom w:val="0"/>
                      <w:divBdr>
                        <w:top w:val="none" w:sz="0" w:space="0" w:color="auto"/>
                        <w:left w:val="none" w:sz="0" w:space="0" w:color="auto"/>
                        <w:bottom w:val="none" w:sz="0" w:space="0" w:color="auto"/>
                        <w:right w:val="none" w:sz="0" w:space="0" w:color="auto"/>
                      </w:divBdr>
                    </w:div>
                    <w:div w:id="616453784">
                      <w:marLeft w:val="0"/>
                      <w:marRight w:val="0"/>
                      <w:marTop w:val="0"/>
                      <w:marBottom w:val="0"/>
                      <w:divBdr>
                        <w:top w:val="none" w:sz="0" w:space="0" w:color="auto"/>
                        <w:left w:val="none" w:sz="0" w:space="0" w:color="auto"/>
                        <w:bottom w:val="none" w:sz="0" w:space="0" w:color="auto"/>
                        <w:right w:val="none" w:sz="0" w:space="0" w:color="auto"/>
                      </w:divBdr>
                    </w:div>
                    <w:div w:id="755590822">
                      <w:marLeft w:val="0"/>
                      <w:marRight w:val="0"/>
                      <w:marTop w:val="0"/>
                      <w:marBottom w:val="0"/>
                      <w:divBdr>
                        <w:top w:val="none" w:sz="0" w:space="0" w:color="auto"/>
                        <w:left w:val="none" w:sz="0" w:space="0" w:color="auto"/>
                        <w:bottom w:val="none" w:sz="0" w:space="0" w:color="auto"/>
                        <w:right w:val="none" w:sz="0" w:space="0" w:color="auto"/>
                      </w:divBdr>
                    </w:div>
                  </w:divsChild>
                </w:div>
                <w:div w:id="1069377108">
                  <w:marLeft w:val="0"/>
                  <w:marRight w:val="0"/>
                  <w:marTop w:val="0"/>
                  <w:marBottom w:val="0"/>
                  <w:divBdr>
                    <w:top w:val="none" w:sz="0" w:space="0" w:color="auto"/>
                    <w:left w:val="none" w:sz="0" w:space="0" w:color="auto"/>
                    <w:bottom w:val="none" w:sz="0" w:space="0" w:color="auto"/>
                    <w:right w:val="none" w:sz="0" w:space="0" w:color="auto"/>
                  </w:divBdr>
                  <w:divsChild>
                    <w:div w:id="146022817">
                      <w:marLeft w:val="0"/>
                      <w:marRight w:val="0"/>
                      <w:marTop w:val="0"/>
                      <w:marBottom w:val="0"/>
                      <w:divBdr>
                        <w:top w:val="none" w:sz="0" w:space="0" w:color="auto"/>
                        <w:left w:val="none" w:sz="0" w:space="0" w:color="auto"/>
                        <w:bottom w:val="none" w:sz="0" w:space="0" w:color="auto"/>
                        <w:right w:val="none" w:sz="0" w:space="0" w:color="auto"/>
                      </w:divBdr>
                    </w:div>
                  </w:divsChild>
                </w:div>
                <w:div w:id="1067260814">
                  <w:marLeft w:val="0"/>
                  <w:marRight w:val="0"/>
                  <w:marTop w:val="0"/>
                  <w:marBottom w:val="0"/>
                  <w:divBdr>
                    <w:top w:val="none" w:sz="0" w:space="0" w:color="auto"/>
                    <w:left w:val="none" w:sz="0" w:space="0" w:color="auto"/>
                    <w:bottom w:val="none" w:sz="0" w:space="0" w:color="auto"/>
                    <w:right w:val="none" w:sz="0" w:space="0" w:color="auto"/>
                  </w:divBdr>
                  <w:divsChild>
                    <w:div w:id="1070234329">
                      <w:marLeft w:val="0"/>
                      <w:marRight w:val="0"/>
                      <w:marTop w:val="0"/>
                      <w:marBottom w:val="0"/>
                      <w:divBdr>
                        <w:top w:val="none" w:sz="0" w:space="0" w:color="auto"/>
                        <w:left w:val="none" w:sz="0" w:space="0" w:color="auto"/>
                        <w:bottom w:val="none" w:sz="0" w:space="0" w:color="auto"/>
                        <w:right w:val="none" w:sz="0" w:space="0" w:color="auto"/>
                      </w:divBdr>
                    </w:div>
                    <w:div w:id="318535704">
                      <w:marLeft w:val="0"/>
                      <w:marRight w:val="0"/>
                      <w:marTop w:val="0"/>
                      <w:marBottom w:val="0"/>
                      <w:divBdr>
                        <w:top w:val="none" w:sz="0" w:space="0" w:color="auto"/>
                        <w:left w:val="none" w:sz="0" w:space="0" w:color="auto"/>
                        <w:bottom w:val="none" w:sz="0" w:space="0" w:color="auto"/>
                        <w:right w:val="none" w:sz="0" w:space="0" w:color="auto"/>
                      </w:divBdr>
                    </w:div>
                    <w:div w:id="1725715852">
                      <w:marLeft w:val="0"/>
                      <w:marRight w:val="0"/>
                      <w:marTop w:val="0"/>
                      <w:marBottom w:val="0"/>
                      <w:divBdr>
                        <w:top w:val="none" w:sz="0" w:space="0" w:color="auto"/>
                        <w:left w:val="none" w:sz="0" w:space="0" w:color="auto"/>
                        <w:bottom w:val="none" w:sz="0" w:space="0" w:color="auto"/>
                        <w:right w:val="none" w:sz="0" w:space="0" w:color="auto"/>
                      </w:divBdr>
                    </w:div>
                    <w:div w:id="2056393283">
                      <w:marLeft w:val="0"/>
                      <w:marRight w:val="0"/>
                      <w:marTop w:val="0"/>
                      <w:marBottom w:val="0"/>
                      <w:divBdr>
                        <w:top w:val="none" w:sz="0" w:space="0" w:color="auto"/>
                        <w:left w:val="none" w:sz="0" w:space="0" w:color="auto"/>
                        <w:bottom w:val="none" w:sz="0" w:space="0" w:color="auto"/>
                        <w:right w:val="none" w:sz="0" w:space="0" w:color="auto"/>
                      </w:divBdr>
                    </w:div>
                    <w:div w:id="417409458">
                      <w:marLeft w:val="0"/>
                      <w:marRight w:val="0"/>
                      <w:marTop w:val="0"/>
                      <w:marBottom w:val="0"/>
                      <w:divBdr>
                        <w:top w:val="none" w:sz="0" w:space="0" w:color="auto"/>
                        <w:left w:val="none" w:sz="0" w:space="0" w:color="auto"/>
                        <w:bottom w:val="none" w:sz="0" w:space="0" w:color="auto"/>
                        <w:right w:val="none" w:sz="0" w:space="0" w:color="auto"/>
                      </w:divBdr>
                    </w:div>
                    <w:div w:id="675115508">
                      <w:marLeft w:val="0"/>
                      <w:marRight w:val="0"/>
                      <w:marTop w:val="0"/>
                      <w:marBottom w:val="0"/>
                      <w:divBdr>
                        <w:top w:val="none" w:sz="0" w:space="0" w:color="auto"/>
                        <w:left w:val="none" w:sz="0" w:space="0" w:color="auto"/>
                        <w:bottom w:val="none" w:sz="0" w:space="0" w:color="auto"/>
                        <w:right w:val="none" w:sz="0" w:space="0" w:color="auto"/>
                      </w:divBdr>
                    </w:div>
                  </w:divsChild>
                </w:div>
                <w:div w:id="332490999">
                  <w:marLeft w:val="0"/>
                  <w:marRight w:val="0"/>
                  <w:marTop w:val="0"/>
                  <w:marBottom w:val="0"/>
                  <w:divBdr>
                    <w:top w:val="none" w:sz="0" w:space="0" w:color="auto"/>
                    <w:left w:val="none" w:sz="0" w:space="0" w:color="auto"/>
                    <w:bottom w:val="none" w:sz="0" w:space="0" w:color="auto"/>
                    <w:right w:val="none" w:sz="0" w:space="0" w:color="auto"/>
                  </w:divBdr>
                  <w:divsChild>
                    <w:div w:id="439298825">
                      <w:marLeft w:val="0"/>
                      <w:marRight w:val="0"/>
                      <w:marTop w:val="0"/>
                      <w:marBottom w:val="0"/>
                      <w:divBdr>
                        <w:top w:val="none" w:sz="0" w:space="0" w:color="auto"/>
                        <w:left w:val="none" w:sz="0" w:space="0" w:color="auto"/>
                        <w:bottom w:val="none" w:sz="0" w:space="0" w:color="auto"/>
                        <w:right w:val="none" w:sz="0" w:space="0" w:color="auto"/>
                      </w:divBdr>
                    </w:div>
                  </w:divsChild>
                </w:div>
                <w:div w:id="1481506940">
                  <w:marLeft w:val="0"/>
                  <w:marRight w:val="0"/>
                  <w:marTop w:val="0"/>
                  <w:marBottom w:val="0"/>
                  <w:divBdr>
                    <w:top w:val="none" w:sz="0" w:space="0" w:color="auto"/>
                    <w:left w:val="none" w:sz="0" w:space="0" w:color="auto"/>
                    <w:bottom w:val="none" w:sz="0" w:space="0" w:color="auto"/>
                    <w:right w:val="none" w:sz="0" w:space="0" w:color="auto"/>
                  </w:divBdr>
                  <w:divsChild>
                    <w:div w:id="2105413325">
                      <w:marLeft w:val="0"/>
                      <w:marRight w:val="0"/>
                      <w:marTop w:val="0"/>
                      <w:marBottom w:val="0"/>
                      <w:divBdr>
                        <w:top w:val="none" w:sz="0" w:space="0" w:color="auto"/>
                        <w:left w:val="none" w:sz="0" w:space="0" w:color="auto"/>
                        <w:bottom w:val="none" w:sz="0" w:space="0" w:color="auto"/>
                        <w:right w:val="none" w:sz="0" w:space="0" w:color="auto"/>
                      </w:divBdr>
                    </w:div>
                    <w:div w:id="1582105029">
                      <w:marLeft w:val="0"/>
                      <w:marRight w:val="0"/>
                      <w:marTop w:val="0"/>
                      <w:marBottom w:val="0"/>
                      <w:divBdr>
                        <w:top w:val="none" w:sz="0" w:space="0" w:color="auto"/>
                        <w:left w:val="none" w:sz="0" w:space="0" w:color="auto"/>
                        <w:bottom w:val="none" w:sz="0" w:space="0" w:color="auto"/>
                        <w:right w:val="none" w:sz="0" w:space="0" w:color="auto"/>
                      </w:divBdr>
                    </w:div>
                    <w:div w:id="1600790701">
                      <w:marLeft w:val="0"/>
                      <w:marRight w:val="0"/>
                      <w:marTop w:val="0"/>
                      <w:marBottom w:val="0"/>
                      <w:divBdr>
                        <w:top w:val="none" w:sz="0" w:space="0" w:color="auto"/>
                        <w:left w:val="none" w:sz="0" w:space="0" w:color="auto"/>
                        <w:bottom w:val="none" w:sz="0" w:space="0" w:color="auto"/>
                        <w:right w:val="none" w:sz="0" w:space="0" w:color="auto"/>
                      </w:divBdr>
                    </w:div>
                    <w:div w:id="1899391978">
                      <w:marLeft w:val="0"/>
                      <w:marRight w:val="0"/>
                      <w:marTop w:val="0"/>
                      <w:marBottom w:val="0"/>
                      <w:divBdr>
                        <w:top w:val="none" w:sz="0" w:space="0" w:color="auto"/>
                        <w:left w:val="none" w:sz="0" w:space="0" w:color="auto"/>
                        <w:bottom w:val="none" w:sz="0" w:space="0" w:color="auto"/>
                        <w:right w:val="none" w:sz="0" w:space="0" w:color="auto"/>
                      </w:divBdr>
                    </w:div>
                    <w:div w:id="266237311">
                      <w:marLeft w:val="0"/>
                      <w:marRight w:val="0"/>
                      <w:marTop w:val="0"/>
                      <w:marBottom w:val="0"/>
                      <w:divBdr>
                        <w:top w:val="none" w:sz="0" w:space="0" w:color="auto"/>
                        <w:left w:val="none" w:sz="0" w:space="0" w:color="auto"/>
                        <w:bottom w:val="none" w:sz="0" w:space="0" w:color="auto"/>
                        <w:right w:val="none" w:sz="0" w:space="0" w:color="auto"/>
                      </w:divBdr>
                    </w:div>
                    <w:div w:id="2008752427">
                      <w:marLeft w:val="0"/>
                      <w:marRight w:val="0"/>
                      <w:marTop w:val="0"/>
                      <w:marBottom w:val="0"/>
                      <w:divBdr>
                        <w:top w:val="none" w:sz="0" w:space="0" w:color="auto"/>
                        <w:left w:val="none" w:sz="0" w:space="0" w:color="auto"/>
                        <w:bottom w:val="none" w:sz="0" w:space="0" w:color="auto"/>
                        <w:right w:val="none" w:sz="0" w:space="0" w:color="auto"/>
                      </w:divBdr>
                    </w:div>
                    <w:div w:id="1010376028">
                      <w:marLeft w:val="0"/>
                      <w:marRight w:val="0"/>
                      <w:marTop w:val="0"/>
                      <w:marBottom w:val="0"/>
                      <w:divBdr>
                        <w:top w:val="none" w:sz="0" w:space="0" w:color="auto"/>
                        <w:left w:val="none" w:sz="0" w:space="0" w:color="auto"/>
                        <w:bottom w:val="none" w:sz="0" w:space="0" w:color="auto"/>
                        <w:right w:val="none" w:sz="0" w:space="0" w:color="auto"/>
                      </w:divBdr>
                    </w:div>
                    <w:div w:id="1709405749">
                      <w:marLeft w:val="0"/>
                      <w:marRight w:val="0"/>
                      <w:marTop w:val="0"/>
                      <w:marBottom w:val="0"/>
                      <w:divBdr>
                        <w:top w:val="none" w:sz="0" w:space="0" w:color="auto"/>
                        <w:left w:val="none" w:sz="0" w:space="0" w:color="auto"/>
                        <w:bottom w:val="none" w:sz="0" w:space="0" w:color="auto"/>
                        <w:right w:val="none" w:sz="0" w:space="0" w:color="auto"/>
                      </w:divBdr>
                    </w:div>
                    <w:div w:id="177812973">
                      <w:marLeft w:val="0"/>
                      <w:marRight w:val="0"/>
                      <w:marTop w:val="0"/>
                      <w:marBottom w:val="0"/>
                      <w:divBdr>
                        <w:top w:val="none" w:sz="0" w:space="0" w:color="auto"/>
                        <w:left w:val="none" w:sz="0" w:space="0" w:color="auto"/>
                        <w:bottom w:val="none" w:sz="0" w:space="0" w:color="auto"/>
                        <w:right w:val="none" w:sz="0" w:space="0" w:color="auto"/>
                      </w:divBdr>
                    </w:div>
                    <w:div w:id="1278871068">
                      <w:marLeft w:val="0"/>
                      <w:marRight w:val="0"/>
                      <w:marTop w:val="0"/>
                      <w:marBottom w:val="0"/>
                      <w:divBdr>
                        <w:top w:val="none" w:sz="0" w:space="0" w:color="auto"/>
                        <w:left w:val="none" w:sz="0" w:space="0" w:color="auto"/>
                        <w:bottom w:val="none" w:sz="0" w:space="0" w:color="auto"/>
                        <w:right w:val="none" w:sz="0" w:space="0" w:color="auto"/>
                      </w:divBdr>
                    </w:div>
                  </w:divsChild>
                </w:div>
                <w:div w:id="2103407425">
                  <w:marLeft w:val="0"/>
                  <w:marRight w:val="0"/>
                  <w:marTop w:val="0"/>
                  <w:marBottom w:val="0"/>
                  <w:divBdr>
                    <w:top w:val="none" w:sz="0" w:space="0" w:color="auto"/>
                    <w:left w:val="none" w:sz="0" w:space="0" w:color="auto"/>
                    <w:bottom w:val="none" w:sz="0" w:space="0" w:color="auto"/>
                    <w:right w:val="none" w:sz="0" w:space="0" w:color="auto"/>
                  </w:divBdr>
                  <w:divsChild>
                    <w:div w:id="508448253">
                      <w:marLeft w:val="0"/>
                      <w:marRight w:val="0"/>
                      <w:marTop w:val="0"/>
                      <w:marBottom w:val="0"/>
                      <w:divBdr>
                        <w:top w:val="none" w:sz="0" w:space="0" w:color="auto"/>
                        <w:left w:val="none" w:sz="0" w:space="0" w:color="auto"/>
                        <w:bottom w:val="none" w:sz="0" w:space="0" w:color="auto"/>
                        <w:right w:val="none" w:sz="0" w:space="0" w:color="auto"/>
                      </w:divBdr>
                    </w:div>
                  </w:divsChild>
                </w:div>
                <w:div w:id="544567812">
                  <w:marLeft w:val="0"/>
                  <w:marRight w:val="0"/>
                  <w:marTop w:val="0"/>
                  <w:marBottom w:val="0"/>
                  <w:divBdr>
                    <w:top w:val="none" w:sz="0" w:space="0" w:color="auto"/>
                    <w:left w:val="none" w:sz="0" w:space="0" w:color="auto"/>
                    <w:bottom w:val="none" w:sz="0" w:space="0" w:color="auto"/>
                    <w:right w:val="none" w:sz="0" w:space="0" w:color="auto"/>
                  </w:divBdr>
                  <w:divsChild>
                    <w:div w:id="1026828435">
                      <w:marLeft w:val="0"/>
                      <w:marRight w:val="0"/>
                      <w:marTop w:val="0"/>
                      <w:marBottom w:val="0"/>
                      <w:divBdr>
                        <w:top w:val="none" w:sz="0" w:space="0" w:color="auto"/>
                        <w:left w:val="none" w:sz="0" w:space="0" w:color="auto"/>
                        <w:bottom w:val="none" w:sz="0" w:space="0" w:color="auto"/>
                        <w:right w:val="none" w:sz="0" w:space="0" w:color="auto"/>
                      </w:divBdr>
                    </w:div>
                    <w:div w:id="701514994">
                      <w:marLeft w:val="0"/>
                      <w:marRight w:val="0"/>
                      <w:marTop w:val="0"/>
                      <w:marBottom w:val="0"/>
                      <w:divBdr>
                        <w:top w:val="none" w:sz="0" w:space="0" w:color="auto"/>
                        <w:left w:val="none" w:sz="0" w:space="0" w:color="auto"/>
                        <w:bottom w:val="none" w:sz="0" w:space="0" w:color="auto"/>
                        <w:right w:val="none" w:sz="0" w:space="0" w:color="auto"/>
                      </w:divBdr>
                    </w:div>
                    <w:div w:id="1448892243">
                      <w:marLeft w:val="0"/>
                      <w:marRight w:val="0"/>
                      <w:marTop w:val="0"/>
                      <w:marBottom w:val="0"/>
                      <w:divBdr>
                        <w:top w:val="none" w:sz="0" w:space="0" w:color="auto"/>
                        <w:left w:val="none" w:sz="0" w:space="0" w:color="auto"/>
                        <w:bottom w:val="none" w:sz="0" w:space="0" w:color="auto"/>
                        <w:right w:val="none" w:sz="0" w:space="0" w:color="auto"/>
                      </w:divBdr>
                    </w:div>
                    <w:div w:id="882180288">
                      <w:marLeft w:val="0"/>
                      <w:marRight w:val="0"/>
                      <w:marTop w:val="0"/>
                      <w:marBottom w:val="0"/>
                      <w:divBdr>
                        <w:top w:val="none" w:sz="0" w:space="0" w:color="auto"/>
                        <w:left w:val="none" w:sz="0" w:space="0" w:color="auto"/>
                        <w:bottom w:val="none" w:sz="0" w:space="0" w:color="auto"/>
                        <w:right w:val="none" w:sz="0" w:space="0" w:color="auto"/>
                      </w:divBdr>
                    </w:div>
                    <w:div w:id="585652946">
                      <w:marLeft w:val="0"/>
                      <w:marRight w:val="0"/>
                      <w:marTop w:val="0"/>
                      <w:marBottom w:val="0"/>
                      <w:divBdr>
                        <w:top w:val="none" w:sz="0" w:space="0" w:color="auto"/>
                        <w:left w:val="none" w:sz="0" w:space="0" w:color="auto"/>
                        <w:bottom w:val="none" w:sz="0" w:space="0" w:color="auto"/>
                        <w:right w:val="none" w:sz="0" w:space="0" w:color="auto"/>
                      </w:divBdr>
                    </w:div>
                    <w:div w:id="1097865141">
                      <w:marLeft w:val="0"/>
                      <w:marRight w:val="0"/>
                      <w:marTop w:val="0"/>
                      <w:marBottom w:val="0"/>
                      <w:divBdr>
                        <w:top w:val="none" w:sz="0" w:space="0" w:color="auto"/>
                        <w:left w:val="none" w:sz="0" w:space="0" w:color="auto"/>
                        <w:bottom w:val="none" w:sz="0" w:space="0" w:color="auto"/>
                        <w:right w:val="none" w:sz="0" w:space="0" w:color="auto"/>
                      </w:divBdr>
                    </w:div>
                    <w:div w:id="1621765682">
                      <w:marLeft w:val="0"/>
                      <w:marRight w:val="0"/>
                      <w:marTop w:val="0"/>
                      <w:marBottom w:val="0"/>
                      <w:divBdr>
                        <w:top w:val="none" w:sz="0" w:space="0" w:color="auto"/>
                        <w:left w:val="none" w:sz="0" w:space="0" w:color="auto"/>
                        <w:bottom w:val="none" w:sz="0" w:space="0" w:color="auto"/>
                        <w:right w:val="none" w:sz="0" w:space="0" w:color="auto"/>
                      </w:divBdr>
                    </w:div>
                    <w:div w:id="214396907">
                      <w:marLeft w:val="0"/>
                      <w:marRight w:val="0"/>
                      <w:marTop w:val="0"/>
                      <w:marBottom w:val="0"/>
                      <w:divBdr>
                        <w:top w:val="none" w:sz="0" w:space="0" w:color="auto"/>
                        <w:left w:val="none" w:sz="0" w:space="0" w:color="auto"/>
                        <w:bottom w:val="none" w:sz="0" w:space="0" w:color="auto"/>
                        <w:right w:val="none" w:sz="0" w:space="0" w:color="auto"/>
                      </w:divBdr>
                    </w:div>
                    <w:div w:id="7992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21937">
      <w:bodyDiv w:val="1"/>
      <w:marLeft w:val="0"/>
      <w:marRight w:val="0"/>
      <w:marTop w:val="0"/>
      <w:marBottom w:val="0"/>
      <w:divBdr>
        <w:top w:val="none" w:sz="0" w:space="0" w:color="auto"/>
        <w:left w:val="none" w:sz="0" w:space="0" w:color="auto"/>
        <w:bottom w:val="none" w:sz="0" w:space="0" w:color="auto"/>
        <w:right w:val="none" w:sz="0" w:space="0" w:color="auto"/>
      </w:divBdr>
    </w:div>
    <w:div w:id="49232282">
      <w:bodyDiv w:val="1"/>
      <w:marLeft w:val="0"/>
      <w:marRight w:val="0"/>
      <w:marTop w:val="0"/>
      <w:marBottom w:val="0"/>
      <w:divBdr>
        <w:top w:val="none" w:sz="0" w:space="0" w:color="auto"/>
        <w:left w:val="none" w:sz="0" w:space="0" w:color="auto"/>
        <w:bottom w:val="none" w:sz="0" w:space="0" w:color="auto"/>
        <w:right w:val="none" w:sz="0" w:space="0" w:color="auto"/>
      </w:divBdr>
    </w:div>
    <w:div w:id="138150865">
      <w:bodyDiv w:val="1"/>
      <w:marLeft w:val="0"/>
      <w:marRight w:val="0"/>
      <w:marTop w:val="0"/>
      <w:marBottom w:val="0"/>
      <w:divBdr>
        <w:top w:val="none" w:sz="0" w:space="0" w:color="auto"/>
        <w:left w:val="none" w:sz="0" w:space="0" w:color="auto"/>
        <w:bottom w:val="none" w:sz="0" w:space="0" w:color="auto"/>
        <w:right w:val="none" w:sz="0" w:space="0" w:color="auto"/>
      </w:divBdr>
    </w:div>
    <w:div w:id="166557089">
      <w:bodyDiv w:val="1"/>
      <w:marLeft w:val="0"/>
      <w:marRight w:val="0"/>
      <w:marTop w:val="0"/>
      <w:marBottom w:val="0"/>
      <w:divBdr>
        <w:top w:val="none" w:sz="0" w:space="0" w:color="auto"/>
        <w:left w:val="none" w:sz="0" w:space="0" w:color="auto"/>
        <w:bottom w:val="none" w:sz="0" w:space="0" w:color="auto"/>
        <w:right w:val="none" w:sz="0" w:space="0" w:color="auto"/>
      </w:divBdr>
    </w:div>
    <w:div w:id="259871946">
      <w:bodyDiv w:val="1"/>
      <w:marLeft w:val="0"/>
      <w:marRight w:val="0"/>
      <w:marTop w:val="0"/>
      <w:marBottom w:val="0"/>
      <w:divBdr>
        <w:top w:val="none" w:sz="0" w:space="0" w:color="auto"/>
        <w:left w:val="none" w:sz="0" w:space="0" w:color="auto"/>
        <w:bottom w:val="none" w:sz="0" w:space="0" w:color="auto"/>
        <w:right w:val="none" w:sz="0" w:space="0" w:color="auto"/>
      </w:divBdr>
    </w:div>
    <w:div w:id="317225460">
      <w:bodyDiv w:val="1"/>
      <w:marLeft w:val="0"/>
      <w:marRight w:val="0"/>
      <w:marTop w:val="0"/>
      <w:marBottom w:val="0"/>
      <w:divBdr>
        <w:top w:val="none" w:sz="0" w:space="0" w:color="auto"/>
        <w:left w:val="none" w:sz="0" w:space="0" w:color="auto"/>
        <w:bottom w:val="none" w:sz="0" w:space="0" w:color="auto"/>
        <w:right w:val="none" w:sz="0" w:space="0" w:color="auto"/>
      </w:divBdr>
    </w:div>
    <w:div w:id="443965292">
      <w:bodyDiv w:val="1"/>
      <w:marLeft w:val="0"/>
      <w:marRight w:val="0"/>
      <w:marTop w:val="0"/>
      <w:marBottom w:val="0"/>
      <w:divBdr>
        <w:top w:val="none" w:sz="0" w:space="0" w:color="auto"/>
        <w:left w:val="none" w:sz="0" w:space="0" w:color="auto"/>
        <w:bottom w:val="none" w:sz="0" w:space="0" w:color="auto"/>
        <w:right w:val="none" w:sz="0" w:space="0" w:color="auto"/>
      </w:divBdr>
    </w:div>
    <w:div w:id="450320462">
      <w:bodyDiv w:val="1"/>
      <w:marLeft w:val="0"/>
      <w:marRight w:val="0"/>
      <w:marTop w:val="0"/>
      <w:marBottom w:val="0"/>
      <w:divBdr>
        <w:top w:val="none" w:sz="0" w:space="0" w:color="auto"/>
        <w:left w:val="none" w:sz="0" w:space="0" w:color="auto"/>
        <w:bottom w:val="none" w:sz="0" w:space="0" w:color="auto"/>
        <w:right w:val="none" w:sz="0" w:space="0" w:color="auto"/>
      </w:divBdr>
    </w:div>
    <w:div w:id="486095921">
      <w:bodyDiv w:val="1"/>
      <w:marLeft w:val="0"/>
      <w:marRight w:val="0"/>
      <w:marTop w:val="0"/>
      <w:marBottom w:val="0"/>
      <w:divBdr>
        <w:top w:val="none" w:sz="0" w:space="0" w:color="auto"/>
        <w:left w:val="none" w:sz="0" w:space="0" w:color="auto"/>
        <w:bottom w:val="none" w:sz="0" w:space="0" w:color="auto"/>
        <w:right w:val="none" w:sz="0" w:space="0" w:color="auto"/>
      </w:divBdr>
    </w:div>
    <w:div w:id="569265674">
      <w:bodyDiv w:val="1"/>
      <w:marLeft w:val="0"/>
      <w:marRight w:val="0"/>
      <w:marTop w:val="0"/>
      <w:marBottom w:val="0"/>
      <w:divBdr>
        <w:top w:val="none" w:sz="0" w:space="0" w:color="auto"/>
        <w:left w:val="none" w:sz="0" w:space="0" w:color="auto"/>
        <w:bottom w:val="none" w:sz="0" w:space="0" w:color="auto"/>
        <w:right w:val="none" w:sz="0" w:space="0" w:color="auto"/>
      </w:divBdr>
    </w:div>
    <w:div w:id="678384900">
      <w:bodyDiv w:val="1"/>
      <w:marLeft w:val="0"/>
      <w:marRight w:val="0"/>
      <w:marTop w:val="0"/>
      <w:marBottom w:val="0"/>
      <w:divBdr>
        <w:top w:val="none" w:sz="0" w:space="0" w:color="auto"/>
        <w:left w:val="none" w:sz="0" w:space="0" w:color="auto"/>
        <w:bottom w:val="none" w:sz="0" w:space="0" w:color="auto"/>
        <w:right w:val="none" w:sz="0" w:space="0" w:color="auto"/>
      </w:divBdr>
    </w:div>
    <w:div w:id="730811447">
      <w:bodyDiv w:val="1"/>
      <w:marLeft w:val="0"/>
      <w:marRight w:val="0"/>
      <w:marTop w:val="0"/>
      <w:marBottom w:val="0"/>
      <w:divBdr>
        <w:top w:val="none" w:sz="0" w:space="0" w:color="auto"/>
        <w:left w:val="none" w:sz="0" w:space="0" w:color="auto"/>
        <w:bottom w:val="none" w:sz="0" w:space="0" w:color="auto"/>
        <w:right w:val="none" w:sz="0" w:space="0" w:color="auto"/>
      </w:divBdr>
    </w:div>
    <w:div w:id="807939975">
      <w:bodyDiv w:val="1"/>
      <w:marLeft w:val="0"/>
      <w:marRight w:val="0"/>
      <w:marTop w:val="0"/>
      <w:marBottom w:val="0"/>
      <w:divBdr>
        <w:top w:val="none" w:sz="0" w:space="0" w:color="auto"/>
        <w:left w:val="none" w:sz="0" w:space="0" w:color="auto"/>
        <w:bottom w:val="none" w:sz="0" w:space="0" w:color="auto"/>
        <w:right w:val="none" w:sz="0" w:space="0" w:color="auto"/>
      </w:divBdr>
    </w:div>
    <w:div w:id="842554548">
      <w:bodyDiv w:val="1"/>
      <w:marLeft w:val="0"/>
      <w:marRight w:val="0"/>
      <w:marTop w:val="0"/>
      <w:marBottom w:val="0"/>
      <w:divBdr>
        <w:top w:val="none" w:sz="0" w:space="0" w:color="auto"/>
        <w:left w:val="none" w:sz="0" w:space="0" w:color="auto"/>
        <w:bottom w:val="none" w:sz="0" w:space="0" w:color="auto"/>
        <w:right w:val="none" w:sz="0" w:space="0" w:color="auto"/>
      </w:divBdr>
    </w:div>
    <w:div w:id="1004632244">
      <w:bodyDiv w:val="1"/>
      <w:marLeft w:val="0"/>
      <w:marRight w:val="0"/>
      <w:marTop w:val="0"/>
      <w:marBottom w:val="0"/>
      <w:divBdr>
        <w:top w:val="none" w:sz="0" w:space="0" w:color="auto"/>
        <w:left w:val="none" w:sz="0" w:space="0" w:color="auto"/>
        <w:bottom w:val="none" w:sz="0" w:space="0" w:color="auto"/>
        <w:right w:val="none" w:sz="0" w:space="0" w:color="auto"/>
      </w:divBdr>
    </w:div>
    <w:div w:id="1115172370">
      <w:bodyDiv w:val="1"/>
      <w:marLeft w:val="0"/>
      <w:marRight w:val="0"/>
      <w:marTop w:val="0"/>
      <w:marBottom w:val="0"/>
      <w:divBdr>
        <w:top w:val="none" w:sz="0" w:space="0" w:color="auto"/>
        <w:left w:val="none" w:sz="0" w:space="0" w:color="auto"/>
        <w:bottom w:val="none" w:sz="0" w:space="0" w:color="auto"/>
        <w:right w:val="none" w:sz="0" w:space="0" w:color="auto"/>
      </w:divBdr>
    </w:div>
    <w:div w:id="1181047324">
      <w:bodyDiv w:val="1"/>
      <w:marLeft w:val="0"/>
      <w:marRight w:val="0"/>
      <w:marTop w:val="0"/>
      <w:marBottom w:val="0"/>
      <w:divBdr>
        <w:top w:val="none" w:sz="0" w:space="0" w:color="auto"/>
        <w:left w:val="none" w:sz="0" w:space="0" w:color="auto"/>
        <w:bottom w:val="none" w:sz="0" w:space="0" w:color="auto"/>
        <w:right w:val="none" w:sz="0" w:space="0" w:color="auto"/>
      </w:divBdr>
    </w:div>
    <w:div w:id="1343387244">
      <w:bodyDiv w:val="1"/>
      <w:marLeft w:val="0"/>
      <w:marRight w:val="0"/>
      <w:marTop w:val="0"/>
      <w:marBottom w:val="0"/>
      <w:divBdr>
        <w:top w:val="none" w:sz="0" w:space="0" w:color="auto"/>
        <w:left w:val="none" w:sz="0" w:space="0" w:color="auto"/>
        <w:bottom w:val="none" w:sz="0" w:space="0" w:color="auto"/>
        <w:right w:val="none" w:sz="0" w:space="0" w:color="auto"/>
      </w:divBdr>
    </w:div>
    <w:div w:id="1359771579">
      <w:bodyDiv w:val="1"/>
      <w:marLeft w:val="0"/>
      <w:marRight w:val="0"/>
      <w:marTop w:val="0"/>
      <w:marBottom w:val="0"/>
      <w:divBdr>
        <w:top w:val="none" w:sz="0" w:space="0" w:color="auto"/>
        <w:left w:val="none" w:sz="0" w:space="0" w:color="auto"/>
        <w:bottom w:val="none" w:sz="0" w:space="0" w:color="auto"/>
        <w:right w:val="none" w:sz="0" w:space="0" w:color="auto"/>
      </w:divBdr>
    </w:div>
    <w:div w:id="1454979771">
      <w:bodyDiv w:val="1"/>
      <w:marLeft w:val="0"/>
      <w:marRight w:val="0"/>
      <w:marTop w:val="0"/>
      <w:marBottom w:val="0"/>
      <w:divBdr>
        <w:top w:val="none" w:sz="0" w:space="0" w:color="auto"/>
        <w:left w:val="none" w:sz="0" w:space="0" w:color="auto"/>
        <w:bottom w:val="none" w:sz="0" w:space="0" w:color="auto"/>
        <w:right w:val="none" w:sz="0" w:space="0" w:color="auto"/>
      </w:divBdr>
    </w:div>
    <w:div w:id="1464693571">
      <w:bodyDiv w:val="1"/>
      <w:marLeft w:val="0"/>
      <w:marRight w:val="0"/>
      <w:marTop w:val="0"/>
      <w:marBottom w:val="0"/>
      <w:divBdr>
        <w:top w:val="none" w:sz="0" w:space="0" w:color="auto"/>
        <w:left w:val="none" w:sz="0" w:space="0" w:color="auto"/>
        <w:bottom w:val="none" w:sz="0" w:space="0" w:color="auto"/>
        <w:right w:val="none" w:sz="0" w:space="0" w:color="auto"/>
      </w:divBdr>
    </w:div>
    <w:div w:id="1701315130">
      <w:bodyDiv w:val="1"/>
      <w:marLeft w:val="0"/>
      <w:marRight w:val="0"/>
      <w:marTop w:val="0"/>
      <w:marBottom w:val="0"/>
      <w:divBdr>
        <w:top w:val="none" w:sz="0" w:space="0" w:color="auto"/>
        <w:left w:val="none" w:sz="0" w:space="0" w:color="auto"/>
        <w:bottom w:val="none" w:sz="0" w:space="0" w:color="auto"/>
        <w:right w:val="none" w:sz="0" w:space="0" w:color="auto"/>
      </w:divBdr>
    </w:div>
    <w:div w:id="1712076100">
      <w:bodyDiv w:val="1"/>
      <w:marLeft w:val="0"/>
      <w:marRight w:val="0"/>
      <w:marTop w:val="0"/>
      <w:marBottom w:val="0"/>
      <w:divBdr>
        <w:top w:val="none" w:sz="0" w:space="0" w:color="auto"/>
        <w:left w:val="none" w:sz="0" w:space="0" w:color="auto"/>
        <w:bottom w:val="none" w:sz="0" w:space="0" w:color="auto"/>
        <w:right w:val="none" w:sz="0" w:space="0" w:color="auto"/>
      </w:divBdr>
    </w:div>
    <w:div w:id="1764491666">
      <w:bodyDiv w:val="1"/>
      <w:marLeft w:val="0"/>
      <w:marRight w:val="0"/>
      <w:marTop w:val="0"/>
      <w:marBottom w:val="0"/>
      <w:divBdr>
        <w:top w:val="none" w:sz="0" w:space="0" w:color="auto"/>
        <w:left w:val="none" w:sz="0" w:space="0" w:color="auto"/>
        <w:bottom w:val="none" w:sz="0" w:space="0" w:color="auto"/>
        <w:right w:val="none" w:sz="0" w:space="0" w:color="auto"/>
      </w:divBdr>
      <w:divsChild>
        <w:div w:id="6254966">
          <w:marLeft w:val="0"/>
          <w:marRight w:val="0"/>
          <w:marTop w:val="0"/>
          <w:marBottom w:val="0"/>
          <w:divBdr>
            <w:top w:val="none" w:sz="0" w:space="0" w:color="auto"/>
            <w:left w:val="none" w:sz="0" w:space="0" w:color="auto"/>
            <w:bottom w:val="none" w:sz="0" w:space="0" w:color="auto"/>
            <w:right w:val="none" w:sz="0" w:space="0" w:color="auto"/>
          </w:divBdr>
          <w:divsChild>
            <w:div w:id="287901626">
              <w:marLeft w:val="0"/>
              <w:marRight w:val="0"/>
              <w:marTop w:val="30"/>
              <w:marBottom w:val="30"/>
              <w:divBdr>
                <w:top w:val="none" w:sz="0" w:space="0" w:color="auto"/>
                <w:left w:val="none" w:sz="0" w:space="0" w:color="auto"/>
                <w:bottom w:val="none" w:sz="0" w:space="0" w:color="auto"/>
                <w:right w:val="none" w:sz="0" w:space="0" w:color="auto"/>
              </w:divBdr>
              <w:divsChild>
                <w:div w:id="267197807">
                  <w:marLeft w:val="0"/>
                  <w:marRight w:val="0"/>
                  <w:marTop w:val="0"/>
                  <w:marBottom w:val="0"/>
                  <w:divBdr>
                    <w:top w:val="none" w:sz="0" w:space="0" w:color="auto"/>
                    <w:left w:val="none" w:sz="0" w:space="0" w:color="auto"/>
                    <w:bottom w:val="none" w:sz="0" w:space="0" w:color="auto"/>
                    <w:right w:val="none" w:sz="0" w:space="0" w:color="auto"/>
                  </w:divBdr>
                  <w:divsChild>
                    <w:div w:id="1329748085">
                      <w:marLeft w:val="0"/>
                      <w:marRight w:val="0"/>
                      <w:marTop w:val="0"/>
                      <w:marBottom w:val="0"/>
                      <w:divBdr>
                        <w:top w:val="none" w:sz="0" w:space="0" w:color="auto"/>
                        <w:left w:val="none" w:sz="0" w:space="0" w:color="auto"/>
                        <w:bottom w:val="none" w:sz="0" w:space="0" w:color="auto"/>
                        <w:right w:val="none" w:sz="0" w:space="0" w:color="auto"/>
                      </w:divBdr>
                    </w:div>
                  </w:divsChild>
                </w:div>
                <w:div w:id="471991447">
                  <w:marLeft w:val="0"/>
                  <w:marRight w:val="0"/>
                  <w:marTop w:val="0"/>
                  <w:marBottom w:val="0"/>
                  <w:divBdr>
                    <w:top w:val="none" w:sz="0" w:space="0" w:color="auto"/>
                    <w:left w:val="none" w:sz="0" w:space="0" w:color="auto"/>
                    <w:bottom w:val="none" w:sz="0" w:space="0" w:color="auto"/>
                    <w:right w:val="none" w:sz="0" w:space="0" w:color="auto"/>
                  </w:divBdr>
                  <w:divsChild>
                    <w:div w:id="870612611">
                      <w:marLeft w:val="0"/>
                      <w:marRight w:val="0"/>
                      <w:marTop w:val="0"/>
                      <w:marBottom w:val="0"/>
                      <w:divBdr>
                        <w:top w:val="none" w:sz="0" w:space="0" w:color="auto"/>
                        <w:left w:val="none" w:sz="0" w:space="0" w:color="auto"/>
                        <w:bottom w:val="none" w:sz="0" w:space="0" w:color="auto"/>
                        <w:right w:val="none" w:sz="0" w:space="0" w:color="auto"/>
                      </w:divBdr>
                    </w:div>
                  </w:divsChild>
                </w:div>
                <w:div w:id="111483926">
                  <w:marLeft w:val="0"/>
                  <w:marRight w:val="0"/>
                  <w:marTop w:val="0"/>
                  <w:marBottom w:val="0"/>
                  <w:divBdr>
                    <w:top w:val="none" w:sz="0" w:space="0" w:color="auto"/>
                    <w:left w:val="none" w:sz="0" w:space="0" w:color="auto"/>
                    <w:bottom w:val="none" w:sz="0" w:space="0" w:color="auto"/>
                    <w:right w:val="none" w:sz="0" w:space="0" w:color="auto"/>
                  </w:divBdr>
                  <w:divsChild>
                    <w:div w:id="623467505">
                      <w:marLeft w:val="0"/>
                      <w:marRight w:val="0"/>
                      <w:marTop w:val="0"/>
                      <w:marBottom w:val="0"/>
                      <w:divBdr>
                        <w:top w:val="none" w:sz="0" w:space="0" w:color="auto"/>
                        <w:left w:val="none" w:sz="0" w:space="0" w:color="auto"/>
                        <w:bottom w:val="none" w:sz="0" w:space="0" w:color="auto"/>
                        <w:right w:val="none" w:sz="0" w:space="0" w:color="auto"/>
                      </w:divBdr>
                    </w:div>
                    <w:div w:id="1211916207">
                      <w:marLeft w:val="0"/>
                      <w:marRight w:val="0"/>
                      <w:marTop w:val="0"/>
                      <w:marBottom w:val="0"/>
                      <w:divBdr>
                        <w:top w:val="none" w:sz="0" w:space="0" w:color="auto"/>
                        <w:left w:val="none" w:sz="0" w:space="0" w:color="auto"/>
                        <w:bottom w:val="none" w:sz="0" w:space="0" w:color="auto"/>
                        <w:right w:val="none" w:sz="0" w:space="0" w:color="auto"/>
                      </w:divBdr>
                    </w:div>
                    <w:div w:id="1784886935">
                      <w:marLeft w:val="0"/>
                      <w:marRight w:val="0"/>
                      <w:marTop w:val="0"/>
                      <w:marBottom w:val="0"/>
                      <w:divBdr>
                        <w:top w:val="none" w:sz="0" w:space="0" w:color="auto"/>
                        <w:left w:val="none" w:sz="0" w:space="0" w:color="auto"/>
                        <w:bottom w:val="none" w:sz="0" w:space="0" w:color="auto"/>
                        <w:right w:val="none" w:sz="0" w:space="0" w:color="auto"/>
                      </w:divBdr>
                    </w:div>
                    <w:div w:id="1664159328">
                      <w:marLeft w:val="0"/>
                      <w:marRight w:val="0"/>
                      <w:marTop w:val="0"/>
                      <w:marBottom w:val="0"/>
                      <w:divBdr>
                        <w:top w:val="none" w:sz="0" w:space="0" w:color="auto"/>
                        <w:left w:val="none" w:sz="0" w:space="0" w:color="auto"/>
                        <w:bottom w:val="none" w:sz="0" w:space="0" w:color="auto"/>
                        <w:right w:val="none" w:sz="0" w:space="0" w:color="auto"/>
                      </w:divBdr>
                    </w:div>
                  </w:divsChild>
                </w:div>
                <w:div w:id="576211402">
                  <w:marLeft w:val="0"/>
                  <w:marRight w:val="0"/>
                  <w:marTop w:val="0"/>
                  <w:marBottom w:val="0"/>
                  <w:divBdr>
                    <w:top w:val="none" w:sz="0" w:space="0" w:color="auto"/>
                    <w:left w:val="none" w:sz="0" w:space="0" w:color="auto"/>
                    <w:bottom w:val="none" w:sz="0" w:space="0" w:color="auto"/>
                    <w:right w:val="none" w:sz="0" w:space="0" w:color="auto"/>
                  </w:divBdr>
                  <w:divsChild>
                    <w:div w:id="314922007">
                      <w:marLeft w:val="0"/>
                      <w:marRight w:val="0"/>
                      <w:marTop w:val="0"/>
                      <w:marBottom w:val="0"/>
                      <w:divBdr>
                        <w:top w:val="none" w:sz="0" w:space="0" w:color="auto"/>
                        <w:left w:val="none" w:sz="0" w:space="0" w:color="auto"/>
                        <w:bottom w:val="none" w:sz="0" w:space="0" w:color="auto"/>
                        <w:right w:val="none" w:sz="0" w:space="0" w:color="auto"/>
                      </w:divBdr>
                    </w:div>
                  </w:divsChild>
                </w:div>
                <w:div w:id="1643341931">
                  <w:marLeft w:val="0"/>
                  <w:marRight w:val="0"/>
                  <w:marTop w:val="0"/>
                  <w:marBottom w:val="0"/>
                  <w:divBdr>
                    <w:top w:val="none" w:sz="0" w:space="0" w:color="auto"/>
                    <w:left w:val="none" w:sz="0" w:space="0" w:color="auto"/>
                    <w:bottom w:val="none" w:sz="0" w:space="0" w:color="auto"/>
                    <w:right w:val="none" w:sz="0" w:space="0" w:color="auto"/>
                  </w:divBdr>
                  <w:divsChild>
                    <w:div w:id="1488012586">
                      <w:marLeft w:val="0"/>
                      <w:marRight w:val="0"/>
                      <w:marTop w:val="0"/>
                      <w:marBottom w:val="0"/>
                      <w:divBdr>
                        <w:top w:val="none" w:sz="0" w:space="0" w:color="auto"/>
                        <w:left w:val="none" w:sz="0" w:space="0" w:color="auto"/>
                        <w:bottom w:val="none" w:sz="0" w:space="0" w:color="auto"/>
                        <w:right w:val="none" w:sz="0" w:space="0" w:color="auto"/>
                      </w:divBdr>
                    </w:div>
                    <w:div w:id="2138916214">
                      <w:marLeft w:val="0"/>
                      <w:marRight w:val="0"/>
                      <w:marTop w:val="0"/>
                      <w:marBottom w:val="0"/>
                      <w:divBdr>
                        <w:top w:val="none" w:sz="0" w:space="0" w:color="auto"/>
                        <w:left w:val="none" w:sz="0" w:space="0" w:color="auto"/>
                        <w:bottom w:val="none" w:sz="0" w:space="0" w:color="auto"/>
                        <w:right w:val="none" w:sz="0" w:space="0" w:color="auto"/>
                      </w:divBdr>
                    </w:div>
                    <w:div w:id="1579628056">
                      <w:marLeft w:val="0"/>
                      <w:marRight w:val="0"/>
                      <w:marTop w:val="0"/>
                      <w:marBottom w:val="0"/>
                      <w:divBdr>
                        <w:top w:val="none" w:sz="0" w:space="0" w:color="auto"/>
                        <w:left w:val="none" w:sz="0" w:space="0" w:color="auto"/>
                        <w:bottom w:val="none" w:sz="0" w:space="0" w:color="auto"/>
                        <w:right w:val="none" w:sz="0" w:space="0" w:color="auto"/>
                      </w:divBdr>
                    </w:div>
                    <w:div w:id="1332954292">
                      <w:marLeft w:val="0"/>
                      <w:marRight w:val="0"/>
                      <w:marTop w:val="0"/>
                      <w:marBottom w:val="0"/>
                      <w:divBdr>
                        <w:top w:val="none" w:sz="0" w:space="0" w:color="auto"/>
                        <w:left w:val="none" w:sz="0" w:space="0" w:color="auto"/>
                        <w:bottom w:val="none" w:sz="0" w:space="0" w:color="auto"/>
                        <w:right w:val="none" w:sz="0" w:space="0" w:color="auto"/>
                      </w:divBdr>
                    </w:div>
                    <w:div w:id="1025639551">
                      <w:marLeft w:val="0"/>
                      <w:marRight w:val="0"/>
                      <w:marTop w:val="0"/>
                      <w:marBottom w:val="0"/>
                      <w:divBdr>
                        <w:top w:val="none" w:sz="0" w:space="0" w:color="auto"/>
                        <w:left w:val="none" w:sz="0" w:space="0" w:color="auto"/>
                        <w:bottom w:val="none" w:sz="0" w:space="0" w:color="auto"/>
                        <w:right w:val="none" w:sz="0" w:space="0" w:color="auto"/>
                      </w:divBdr>
                    </w:div>
                    <w:div w:id="270279815">
                      <w:marLeft w:val="0"/>
                      <w:marRight w:val="0"/>
                      <w:marTop w:val="0"/>
                      <w:marBottom w:val="0"/>
                      <w:divBdr>
                        <w:top w:val="none" w:sz="0" w:space="0" w:color="auto"/>
                        <w:left w:val="none" w:sz="0" w:space="0" w:color="auto"/>
                        <w:bottom w:val="none" w:sz="0" w:space="0" w:color="auto"/>
                        <w:right w:val="none" w:sz="0" w:space="0" w:color="auto"/>
                      </w:divBdr>
                    </w:div>
                  </w:divsChild>
                </w:div>
                <w:div w:id="1892111495">
                  <w:marLeft w:val="0"/>
                  <w:marRight w:val="0"/>
                  <w:marTop w:val="0"/>
                  <w:marBottom w:val="0"/>
                  <w:divBdr>
                    <w:top w:val="none" w:sz="0" w:space="0" w:color="auto"/>
                    <w:left w:val="none" w:sz="0" w:space="0" w:color="auto"/>
                    <w:bottom w:val="none" w:sz="0" w:space="0" w:color="auto"/>
                    <w:right w:val="none" w:sz="0" w:space="0" w:color="auto"/>
                  </w:divBdr>
                  <w:divsChild>
                    <w:div w:id="2035419149">
                      <w:marLeft w:val="0"/>
                      <w:marRight w:val="0"/>
                      <w:marTop w:val="0"/>
                      <w:marBottom w:val="0"/>
                      <w:divBdr>
                        <w:top w:val="none" w:sz="0" w:space="0" w:color="auto"/>
                        <w:left w:val="none" w:sz="0" w:space="0" w:color="auto"/>
                        <w:bottom w:val="none" w:sz="0" w:space="0" w:color="auto"/>
                        <w:right w:val="none" w:sz="0" w:space="0" w:color="auto"/>
                      </w:divBdr>
                    </w:div>
                  </w:divsChild>
                </w:div>
                <w:div w:id="1362512867">
                  <w:marLeft w:val="0"/>
                  <w:marRight w:val="0"/>
                  <w:marTop w:val="0"/>
                  <w:marBottom w:val="0"/>
                  <w:divBdr>
                    <w:top w:val="none" w:sz="0" w:space="0" w:color="auto"/>
                    <w:left w:val="none" w:sz="0" w:space="0" w:color="auto"/>
                    <w:bottom w:val="none" w:sz="0" w:space="0" w:color="auto"/>
                    <w:right w:val="none" w:sz="0" w:space="0" w:color="auto"/>
                  </w:divBdr>
                  <w:divsChild>
                    <w:div w:id="1304382639">
                      <w:marLeft w:val="0"/>
                      <w:marRight w:val="0"/>
                      <w:marTop w:val="0"/>
                      <w:marBottom w:val="0"/>
                      <w:divBdr>
                        <w:top w:val="none" w:sz="0" w:space="0" w:color="auto"/>
                        <w:left w:val="none" w:sz="0" w:space="0" w:color="auto"/>
                        <w:bottom w:val="none" w:sz="0" w:space="0" w:color="auto"/>
                        <w:right w:val="none" w:sz="0" w:space="0" w:color="auto"/>
                      </w:divBdr>
                    </w:div>
                    <w:div w:id="1412578479">
                      <w:marLeft w:val="0"/>
                      <w:marRight w:val="0"/>
                      <w:marTop w:val="0"/>
                      <w:marBottom w:val="0"/>
                      <w:divBdr>
                        <w:top w:val="none" w:sz="0" w:space="0" w:color="auto"/>
                        <w:left w:val="none" w:sz="0" w:space="0" w:color="auto"/>
                        <w:bottom w:val="none" w:sz="0" w:space="0" w:color="auto"/>
                        <w:right w:val="none" w:sz="0" w:space="0" w:color="auto"/>
                      </w:divBdr>
                    </w:div>
                    <w:div w:id="271716961">
                      <w:marLeft w:val="0"/>
                      <w:marRight w:val="0"/>
                      <w:marTop w:val="0"/>
                      <w:marBottom w:val="0"/>
                      <w:divBdr>
                        <w:top w:val="none" w:sz="0" w:space="0" w:color="auto"/>
                        <w:left w:val="none" w:sz="0" w:space="0" w:color="auto"/>
                        <w:bottom w:val="none" w:sz="0" w:space="0" w:color="auto"/>
                        <w:right w:val="none" w:sz="0" w:space="0" w:color="auto"/>
                      </w:divBdr>
                    </w:div>
                    <w:div w:id="516625461">
                      <w:marLeft w:val="0"/>
                      <w:marRight w:val="0"/>
                      <w:marTop w:val="0"/>
                      <w:marBottom w:val="0"/>
                      <w:divBdr>
                        <w:top w:val="none" w:sz="0" w:space="0" w:color="auto"/>
                        <w:left w:val="none" w:sz="0" w:space="0" w:color="auto"/>
                        <w:bottom w:val="none" w:sz="0" w:space="0" w:color="auto"/>
                        <w:right w:val="none" w:sz="0" w:space="0" w:color="auto"/>
                      </w:divBdr>
                    </w:div>
                    <w:div w:id="2144300588">
                      <w:marLeft w:val="0"/>
                      <w:marRight w:val="0"/>
                      <w:marTop w:val="0"/>
                      <w:marBottom w:val="0"/>
                      <w:divBdr>
                        <w:top w:val="none" w:sz="0" w:space="0" w:color="auto"/>
                        <w:left w:val="none" w:sz="0" w:space="0" w:color="auto"/>
                        <w:bottom w:val="none" w:sz="0" w:space="0" w:color="auto"/>
                        <w:right w:val="none" w:sz="0" w:space="0" w:color="auto"/>
                      </w:divBdr>
                    </w:div>
                    <w:div w:id="1050804910">
                      <w:marLeft w:val="0"/>
                      <w:marRight w:val="0"/>
                      <w:marTop w:val="0"/>
                      <w:marBottom w:val="0"/>
                      <w:divBdr>
                        <w:top w:val="none" w:sz="0" w:space="0" w:color="auto"/>
                        <w:left w:val="none" w:sz="0" w:space="0" w:color="auto"/>
                        <w:bottom w:val="none" w:sz="0" w:space="0" w:color="auto"/>
                        <w:right w:val="none" w:sz="0" w:space="0" w:color="auto"/>
                      </w:divBdr>
                    </w:div>
                    <w:div w:id="1989284946">
                      <w:marLeft w:val="0"/>
                      <w:marRight w:val="0"/>
                      <w:marTop w:val="0"/>
                      <w:marBottom w:val="0"/>
                      <w:divBdr>
                        <w:top w:val="none" w:sz="0" w:space="0" w:color="auto"/>
                        <w:left w:val="none" w:sz="0" w:space="0" w:color="auto"/>
                        <w:bottom w:val="none" w:sz="0" w:space="0" w:color="auto"/>
                        <w:right w:val="none" w:sz="0" w:space="0" w:color="auto"/>
                      </w:divBdr>
                    </w:div>
                    <w:div w:id="1425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8537">
          <w:marLeft w:val="0"/>
          <w:marRight w:val="0"/>
          <w:marTop w:val="0"/>
          <w:marBottom w:val="0"/>
          <w:divBdr>
            <w:top w:val="none" w:sz="0" w:space="0" w:color="auto"/>
            <w:left w:val="none" w:sz="0" w:space="0" w:color="auto"/>
            <w:bottom w:val="none" w:sz="0" w:space="0" w:color="auto"/>
            <w:right w:val="none" w:sz="0" w:space="0" w:color="auto"/>
          </w:divBdr>
        </w:div>
        <w:div w:id="1171217598">
          <w:marLeft w:val="0"/>
          <w:marRight w:val="0"/>
          <w:marTop w:val="0"/>
          <w:marBottom w:val="0"/>
          <w:divBdr>
            <w:top w:val="none" w:sz="0" w:space="0" w:color="auto"/>
            <w:left w:val="none" w:sz="0" w:space="0" w:color="auto"/>
            <w:bottom w:val="none" w:sz="0" w:space="0" w:color="auto"/>
            <w:right w:val="none" w:sz="0" w:space="0" w:color="auto"/>
          </w:divBdr>
        </w:div>
        <w:div w:id="2076774980">
          <w:marLeft w:val="0"/>
          <w:marRight w:val="0"/>
          <w:marTop w:val="0"/>
          <w:marBottom w:val="0"/>
          <w:divBdr>
            <w:top w:val="none" w:sz="0" w:space="0" w:color="auto"/>
            <w:left w:val="none" w:sz="0" w:space="0" w:color="auto"/>
            <w:bottom w:val="none" w:sz="0" w:space="0" w:color="auto"/>
            <w:right w:val="none" w:sz="0" w:space="0" w:color="auto"/>
          </w:divBdr>
        </w:div>
        <w:div w:id="1554848494">
          <w:marLeft w:val="0"/>
          <w:marRight w:val="0"/>
          <w:marTop w:val="0"/>
          <w:marBottom w:val="0"/>
          <w:divBdr>
            <w:top w:val="none" w:sz="0" w:space="0" w:color="auto"/>
            <w:left w:val="none" w:sz="0" w:space="0" w:color="auto"/>
            <w:bottom w:val="none" w:sz="0" w:space="0" w:color="auto"/>
            <w:right w:val="none" w:sz="0" w:space="0" w:color="auto"/>
          </w:divBdr>
          <w:divsChild>
            <w:div w:id="1244993683">
              <w:marLeft w:val="0"/>
              <w:marRight w:val="0"/>
              <w:marTop w:val="30"/>
              <w:marBottom w:val="30"/>
              <w:divBdr>
                <w:top w:val="none" w:sz="0" w:space="0" w:color="auto"/>
                <w:left w:val="none" w:sz="0" w:space="0" w:color="auto"/>
                <w:bottom w:val="none" w:sz="0" w:space="0" w:color="auto"/>
                <w:right w:val="none" w:sz="0" w:space="0" w:color="auto"/>
              </w:divBdr>
              <w:divsChild>
                <w:div w:id="854197014">
                  <w:marLeft w:val="0"/>
                  <w:marRight w:val="0"/>
                  <w:marTop w:val="0"/>
                  <w:marBottom w:val="0"/>
                  <w:divBdr>
                    <w:top w:val="none" w:sz="0" w:space="0" w:color="auto"/>
                    <w:left w:val="none" w:sz="0" w:space="0" w:color="auto"/>
                    <w:bottom w:val="none" w:sz="0" w:space="0" w:color="auto"/>
                    <w:right w:val="none" w:sz="0" w:space="0" w:color="auto"/>
                  </w:divBdr>
                  <w:divsChild>
                    <w:div w:id="1456219016">
                      <w:marLeft w:val="0"/>
                      <w:marRight w:val="0"/>
                      <w:marTop w:val="0"/>
                      <w:marBottom w:val="0"/>
                      <w:divBdr>
                        <w:top w:val="none" w:sz="0" w:space="0" w:color="auto"/>
                        <w:left w:val="none" w:sz="0" w:space="0" w:color="auto"/>
                        <w:bottom w:val="none" w:sz="0" w:space="0" w:color="auto"/>
                        <w:right w:val="none" w:sz="0" w:space="0" w:color="auto"/>
                      </w:divBdr>
                    </w:div>
                  </w:divsChild>
                </w:div>
                <w:div w:id="1248616105">
                  <w:marLeft w:val="0"/>
                  <w:marRight w:val="0"/>
                  <w:marTop w:val="0"/>
                  <w:marBottom w:val="0"/>
                  <w:divBdr>
                    <w:top w:val="none" w:sz="0" w:space="0" w:color="auto"/>
                    <w:left w:val="none" w:sz="0" w:space="0" w:color="auto"/>
                    <w:bottom w:val="none" w:sz="0" w:space="0" w:color="auto"/>
                    <w:right w:val="none" w:sz="0" w:space="0" w:color="auto"/>
                  </w:divBdr>
                  <w:divsChild>
                    <w:div w:id="2114856898">
                      <w:marLeft w:val="0"/>
                      <w:marRight w:val="0"/>
                      <w:marTop w:val="0"/>
                      <w:marBottom w:val="0"/>
                      <w:divBdr>
                        <w:top w:val="none" w:sz="0" w:space="0" w:color="auto"/>
                        <w:left w:val="none" w:sz="0" w:space="0" w:color="auto"/>
                        <w:bottom w:val="none" w:sz="0" w:space="0" w:color="auto"/>
                        <w:right w:val="none" w:sz="0" w:space="0" w:color="auto"/>
                      </w:divBdr>
                    </w:div>
                  </w:divsChild>
                </w:div>
                <w:div w:id="628122313">
                  <w:marLeft w:val="0"/>
                  <w:marRight w:val="0"/>
                  <w:marTop w:val="0"/>
                  <w:marBottom w:val="0"/>
                  <w:divBdr>
                    <w:top w:val="none" w:sz="0" w:space="0" w:color="auto"/>
                    <w:left w:val="none" w:sz="0" w:space="0" w:color="auto"/>
                    <w:bottom w:val="none" w:sz="0" w:space="0" w:color="auto"/>
                    <w:right w:val="none" w:sz="0" w:space="0" w:color="auto"/>
                  </w:divBdr>
                  <w:divsChild>
                    <w:div w:id="1288854057">
                      <w:marLeft w:val="0"/>
                      <w:marRight w:val="0"/>
                      <w:marTop w:val="0"/>
                      <w:marBottom w:val="0"/>
                      <w:divBdr>
                        <w:top w:val="none" w:sz="0" w:space="0" w:color="auto"/>
                        <w:left w:val="none" w:sz="0" w:space="0" w:color="auto"/>
                        <w:bottom w:val="none" w:sz="0" w:space="0" w:color="auto"/>
                        <w:right w:val="none" w:sz="0" w:space="0" w:color="auto"/>
                      </w:divBdr>
                    </w:div>
                    <w:div w:id="2001687502">
                      <w:marLeft w:val="0"/>
                      <w:marRight w:val="0"/>
                      <w:marTop w:val="0"/>
                      <w:marBottom w:val="0"/>
                      <w:divBdr>
                        <w:top w:val="none" w:sz="0" w:space="0" w:color="auto"/>
                        <w:left w:val="none" w:sz="0" w:space="0" w:color="auto"/>
                        <w:bottom w:val="none" w:sz="0" w:space="0" w:color="auto"/>
                        <w:right w:val="none" w:sz="0" w:space="0" w:color="auto"/>
                      </w:divBdr>
                    </w:div>
                    <w:div w:id="903224446">
                      <w:marLeft w:val="0"/>
                      <w:marRight w:val="0"/>
                      <w:marTop w:val="0"/>
                      <w:marBottom w:val="0"/>
                      <w:divBdr>
                        <w:top w:val="none" w:sz="0" w:space="0" w:color="auto"/>
                        <w:left w:val="none" w:sz="0" w:space="0" w:color="auto"/>
                        <w:bottom w:val="none" w:sz="0" w:space="0" w:color="auto"/>
                        <w:right w:val="none" w:sz="0" w:space="0" w:color="auto"/>
                      </w:divBdr>
                    </w:div>
                  </w:divsChild>
                </w:div>
                <w:div w:id="1505050165">
                  <w:marLeft w:val="0"/>
                  <w:marRight w:val="0"/>
                  <w:marTop w:val="0"/>
                  <w:marBottom w:val="0"/>
                  <w:divBdr>
                    <w:top w:val="none" w:sz="0" w:space="0" w:color="auto"/>
                    <w:left w:val="none" w:sz="0" w:space="0" w:color="auto"/>
                    <w:bottom w:val="none" w:sz="0" w:space="0" w:color="auto"/>
                    <w:right w:val="none" w:sz="0" w:space="0" w:color="auto"/>
                  </w:divBdr>
                  <w:divsChild>
                    <w:div w:id="1679959929">
                      <w:marLeft w:val="0"/>
                      <w:marRight w:val="0"/>
                      <w:marTop w:val="0"/>
                      <w:marBottom w:val="0"/>
                      <w:divBdr>
                        <w:top w:val="none" w:sz="0" w:space="0" w:color="auto"/>
                        <w:left w:val="none" w:sz="0" w:space="0" w:color="auto"/>
                        <w:bottom w:val="none" w:sz="0" w:space="0" w:color="auto"/>
                        <w:right w:val="none" w:sz="0" w:space="0" w:color="auto"/>
                      </w:divBdr>
                    </w:div>
                  </w:divsChild>
                </w:div>
                <w:div w:id="67656244">
                  <w:marLeft w:val="0"/>
                  <w:marRight w:val="0"/>
                  <w:marTop w:val="0"/>
                  <w:marBottom w:val="0"/>
                  <w:divBdr>
                    <w:top w:val="none" w:sz="0" w:space="0" w:color="auto"/>
                    <w:left w:val="none" w:sz="0" w:space="0" w:color="auto"/>
                    <w:bottom w:val="none" w:sz="0" w:space="0" w:color="auto"/>
                    <w:right w:val="none" w:sz="0" w:space="0" w:color="auto"/>
                  </w:divBdr>
                  <w:divsChild>
                    <w:div w:id="996879243">
                      <w:marLeft w:val="0"/>
                      <w:marRight w:val="0"/>
                      <w:marTop w:val="0"/>
                      <w:marBottom w:val="0"/>
                      <w:divBdr>
                        <w:top w:val="none" w:sz="0" w:space="0" w:color="auto"/>
                        <w:left w:val="none" w:sz="0" w:space="0" w:color="auto"/>
                        <w:bottom w:val="none" w:sz="0" w:space="0" w:color="auto"/>
                        <w:right w:val="none" w:sz="0" w:space="0" w:color="auto"/>
                      </w:divBdr>
                    </w:div>
                    <w:div w:id="1747410012">
                      <w:marLeft w:val="0"/>
                      <w:marRight w:val="0"/>
                      <w:marTop w:val="0"/>
                      <w:marBottom w:val="0"/>
                      <w:divBdr>
                        <w:top w:val="none" w:sz="0" w:space="0" w:color="auto"/>
                        <w:left w:val="none" w:sz="0" w:space="0" w:color="auto"/>
                        <w:bottom w:val="none" w:sz="0" w:space="0" w:color="auto"/>
                        <w:right w:val="none" w:sz="0" w:space="0" w:color="auto"/>
                      </w:divBdr>
                    </w:div>
                    <w:div w:id="427701559">
                      <w:marLeft w:val="0"/>
                      <w:marRight w:val="0"/>
                      <w:marTop w:val="0"/>
                      <w:marBottom w:val="0"/>
                      <w:divBdr>
                        <w:top w:val="none" w:sz="0" w:space="0" w:color="auto"/>
                        <w:left w:val="none" w:sz="0" w:space="0" w:color="auto"/>
                        <w:bottom w:val="none" w:sz="0" w:space="0" w:color="auto"/>
                        <w:right w:val="none" w:sz="0" w:space="0" w:color="auto"/>
                      </w:divBdr>
                    </w:div>
                    <w:div w:id="178545985">
                      <w:marLeft w:val="0"/>
                      <w:marRight w:val="0"/>
                      <w:marTop w:val="0"/>
                      <w:marBottom w:val="0"/>
                      <w:divBdr>
                        <w:top w:val="none" w:sz="0" w:space="0" w:color="auto"/>
                        <w:left w:val="none" w:sz="0" w:space="0" w:color="auto"/>
                        <w:bottom w:val="none" w:sz="0" w:space="0" w:color="auto"/>
                        <w:right w:val="none" w:sz="0" w:space="0" w:color="auto"/>
                      </w:divBdr>
                    </w:div>
                    <w:div w:id="517741442">
                      <w:marLeft w:val="0"/>
                      <w:marRight w:val="0"/>
                      <w:marTop w:val="0"/>
                      <w:marBottom w:val="0"/>
                      <w:divBdr>
                        <w:top w:val="none" w:sz="0" w:space="0" w:color="auto"/>
                        <w:left w:val="none" w:sz="0" w:space="0" w:color="auto"/>
                        <w:bottom w:val="none" w:sz="0" w:space="0" w:color="auto"/>
                        <w:right w:val="none" w:sz="0" w:space="0" w:color="auto"/>
                      </w:divBdr>
                    </w:div>
                    <w:div w:id="1223178067">
                      <w:marLeft w:val="0"/>
                      <w:marRight w:val="0"/>
                      <w:marTop w:val="0"/>
                      <w:marBottom w:val="0"/>
                      <w:divBdr>
                        <w:top w:val="none" w:sz="0" w:space="0" w:color="auto"/>
                        <w:left w:val="none" w:sz="0" w:space="0" w:color="auto"/>
                        <w:bottom w:val="none" w:sz="0" w:space="0" w:color="auto"/>
                        <w:right w:val="none" w:sz="0" w:space="0" w:color="auto"/>
                      </w:divBdr>
                    </w:div>
                  </w:divsChild>
                </w:div>
                <w:div w:id="992022898">
                  <w:marLeft w:val="0"/>
                  <w:marRight w:val="0"/>
                  <w:marTop w:val="0"/>
                  <w:marBottom w:val="0"/>
                  <w:divBdr>
                    <w:top w:val="none" w:sz="0" w:space="0" w:color="auto"/>
                    <w:left w:val="none" w:sz="0" w:space="0" w:color="auto"/>
                    <w:bottom w:val="none" w:sz="0" w:space="0" w:color="auto"/>
                    <w:right w:val="none" w:sz="0" w:space="0" w:color="auto"/>
                  </w:divBdr>
                  <w:divsChild>
                    <w:div w:id="594946763">
                      <w:marLeft w:val="0"/>
                      <w:marRight w:val="0"/>
                      <w:marTop w:val="0"/>
                      <w:marBottom w:val="0"/>
                      <w:divBdr>
                        <w:top w:val="none" w:sz="0" w:space="0" w:color="auto"/>
                        <w:left w:val="none" w:sz="0" w:space="0" w:color="auto"/>
                        <w:bottom w:val="none" w:sz="0" w:space="0" w:color="auto"/>
                        <w:right w:val="none" w:sz="0" w:space="0" w:color="auto"/>
                      </w:divBdr>
                    </w:div>
                  </w:divsChild>
                </w:div>
                <w:div w:id="1637250941">
                  <w:marLeft w:val="0"/>
                  <w:marRight w:val="0"/>
                  <w:marTop w:val="0"/>
                  <w:marBottom w:val="0"/>
                  <w:divBdr>
                    <w:top w:val="none" w:sz="0" w:space="0" w:color="auto"/>
                    <w:left w:val="none" w:sz="0" w:space="0" w:color="auto"/>
                    <w:bottom w:val="none" w:sz="0" w:space="0" w:color="auto"/>
                    <w:right w:val="none" w:sz="0" w:space="0" w:color="auto"/>
                  </w:divBdr>
                  <w:divsChild>
                    <w:div w:id="1267150987">
                      <w:marLeft w:val="0"/>
                      <w:marRight w:val="0"/>
                      <w:marTop w:val="0"/>
                      <w:marBottom w:val="0"/>
                      <w:divBdr>
                        <w:top w:val="none" w:sz="0" w:space="0" w:color="auto"/>
                        <w:left w:val="none" w:sz="0" w:space="0" w:color="auto"/>
                        <w:bottom w:val="none" w:sz="0" w:space="0" w:color="auto"/>
                        <w:right w:val="none" w:sz="0" w:space="0" w:color="auto"/>
                      </w:divBdr>
                    </w:div>
                    <w:div w:id="552426052">
                      <w:marLeft w:val="0"/>
                      <w:marRight w:val="0"/>
                      <w:marTop w:val="0"/>
                      <w:marBottom w:val="0"/>
                      <w:divBdr>
                        <w:top w:val="none" w:sz="0" w:space="0" w:color="auto"/>
                        <w:left w:val="none" w:sz="0" w:space="0" w:color="auto"/>
                        <w:bottom w:val="none" w:sz="0" w:space="0" w:color="auto"/>
                        <w:right w:val="none" w:sz="0" w:space="0" w:color="auto"/>
                      </w:divBdr>
                    </w:div>
                    <w:div w:id="912856726">
                      <w:marLeft w:val="0"/>
                      <w:marRight w:val="0"/>
                      <w:marTop w:val="0"/>
                      <w:marBottom w:val="0"/>
                      <w:divBdr>
                        <w:top w:val="none" w:sz="0" w:space="0" w:color="auto"/>
                        <w:left w:val="none" w:sz="0" w:space="0" w:color="auto"/>
                        <w:bottom w:val="none" w:sz="0" w:space="0" w:color="auto"/>
                        <w:right w:val="none" w:sz="0" w:space="0" w:color="auto"/>
                      </w:divBdr>
                    </w:div>
                    <w:div w:id="1688752355">
                      <w:marLeft w:val="0"/>
                      <w:marRight w:val="0"/>
                      <w:marTop w:val="0"/>
                      <w:marBottom w:val="0"/>
                      <w:divBdr>
                        <w:top w:val="none" w:sz="0" w:space="0" w:color="auto"/>
                        <w:left w:val="none" w:sz="0" w:space="0" w:color="auto"/>
                        <w:bottom w:val="none" w:sz="0" w:space="0" w:color="auto"/>
                        <w:right w:val="none" w:sz="0" w:space="0" w:color="auto"/>
                      </w:divBdr>
                    </w:div>
                    <w:div w:id="766845567">
                      <w:marLeft w:val="0"/>
                      <w:marRight w:val="0"/>
                      <w:marTop w:val="0"/>
                      <w:marBottom w:val="0"/>
                      <w:divBdr>
                        <w:top w:val="none" w:sz="0" w:space="0" w:color="auto"/>
                        <w:left w:val="none" w:sz="0" w:space="0" w:color="auto"/>
                        <w:bottom w:val="none" w:sz="0" w:space="0" w:color="auto"/>
                        <w:right w:val="none" w:sz="0" w:space="0" w:color="auto"/>
                      </w:divBdr>
                    </w:div>
                    <w:div w:id="1388455052">
                      <w:marLeft w:val="0"/>
                      <w:marRight w:val="0"/>
                      <w:marTop w:val="0"/>
                      <w:marBottom w:val="0"/>
                      <w:divBdr>
                        <w:top w:val="none" w:sz="0" w:space="0" w:color="auto"/>
                        <w:left w:val="none" w:sz="0" w:space="0" w:color="auto"/>
                        <w:bottom w:val="none" w:sz="0" w:space="0" w:color="auto"/>
                        <w:right w:val="none" w:sz="0" w:space="0" w:color="auto"/>
                      </w:divBdr>
                    </w:div>
                    <w:div w:id="864826485">
                      <w:marLeft w:val="0"/>
                      <w:marRight w:val="0"/>
                      <w:marTop w:val="0"/>
                      <w:marBottom w:val="0"/>
                      <w:divBdr>
                        <w:top w:val="none" w:sz="0" w:space="0" w:color="auto"/>
                        <w:left w:val="none" w:sz="0" w:space="0" w:color="auto"/>
                        <w:bottom w:val="none" w:sz="0" w:space="0" w:color="auto"/>
                        <w:right w:val="none" w:sz="0" w:space="0" w:color="auto"/>
                      </w:divBdr>
                    </w:div>
                    <w:div w:id="1915430807">
                      <w:marLeft w:val="0"/>
                      <w:marRight w:val="0"/>
                      <w:marTop w:val="0"/>
                      <w:marBottom w:val="0"/>
                      <w:divBdr>
                        <w:top w:val="none" w:sz="0" w:space="0" w:color="auto"/>
                        <w:left w:val="none" w:sz="0" w:space="0" w:color="auto"/>
                        <w:bottom w:val="none" w:sz="0" w:space="0" w:color="auto"/>
                        <w:right w:val="none" w:sz="0" w:space="0" w:color="auto"/>
                      </w:divBdr>
                    </w:div>
                  </w:divsChild>
                </w:div>
                <w:div w:id="948272528">
                  <w:marLeft w:val="0"/>
                  <w:marRight w:val="0"/>
                  <w:marTop w:val="0"/>
                  <w:marBottom w:val="0"/>
                  <w:divBdr>
                    <w:top w:val="none" w:sz="0" w:space="0" w:color="auto"/>
                    <w:left w:val="none" w:sz="0" w:space="0" w:color="auto"/>
                    <w:bottom w:val="none" w:sz="0" w:space="0" w:color="auto"/>
                    <w:right w:val="none" w:sz="0" w:space="0" w:color="auto"/>
                  </w:divBdr>
                  <w:divsChild>
                    <w:div w:id="296960500">
                      <w:marLeft w:val="0"/>
                      <w:marRight w:val="0"/>
                      <w:marTop w:val="0"/>
                      <w:marBottom w:val="0"/>
                      <w:divBdr>
                        <w:top w:val="none" w:sz="0" w:space="0" w:color="auto"/>
                        <w:left w:val="none" w:sz="0" w:space="0" w:color="auto"/>
                        <w:bottom w:val="none" w:sz="0" w:space="0" w:color="auto"/>
                        <w:right w:val="none" w:sz="0" w:space="0" w:color="auto"/>
                      </w:divBdr>
                    </w:div>
                  </w:divsChild>
                </w:div>
                <w:div w:id="2073847205">
                  <w:marLeft w:val="0"/>
                  <w:marRight w:val="0"/>
                  <w:marTop w:val="0"/>
                  <w:marBottom w:val="0"/>
                  <w:divBdr>
                    <w:top w:val="none" w:sz="0" w:space="0" w:color="auto"/>
                    <w:left w:val="none" w:sz="0" w:space="0" w:color="auto"/>
                    <w:bottom w:val="none" w:sz="0" w:space="0" w:color="auto"/>
                    <w:right w:val="none" w:sz="0" w:space="0" w:color="auto"/>
                  </w:divBdr>
                  <w:divsChild>
                    <w:div w:id="1469397460">
                      <w:marLeft w:val="0"/>
                      <w:marRight w:val="0"/>
                      <w:marTop w:val="0"/>
                      <w:marBottom w:val="0"/>
                      <w:divBdr>
                        <w:top w:val="none" w:sz="0" w:space="0" w:color="auto"/>
                        <w:left w:val="none" w:sz="0" w:space="0" w:color="auto"/>
                        <w:bottom w:val="none" w:sz="0" w:space="0" w:color="auto"/>
                        <w:right w:val="none" w:sz="0" w:space="0" w:color="auto"/>
                      </w:divBdr>
                    </w:div>
                    <w:div w:id="2008241419">
                      <w:marLeft w:val="0"/>
                      <w:marRight w:val="0"/>
                      <w:marTop w:val="0"/>
                      <w:marBottom w:val="0"/>
                      <w:divBdr>
                        <w:top w:val="none" w:sz="0" w:space="0" w:color="auto"/>
                        <w:left w:val="none" w:sz="0" w:space="0" w:color="auto"/>
                        <w:bottom w:val="none" w:sz="0" w:space="0" w:color="auto"/>
                        <w:right w:val="none" w:sz="0" w:space="0" w:color="auto"/>
                      </w:divBdr>
                    </w:div>
                    <w:div w:id="715079721">
                      <w:marLeft w:val="0"/>
                      <w:marRight w:val="0"/>
                      <w:marTop w:val="0"/>
                      <w:marBottom w:val="0"/>
                      <w:divBdr>
                        <w:top w:val="none" w:sz="0" w:space="0" w:color="auto"/>
                        <w:left w:val="none" w:sz="0" w:space="0" w:color="auto"/>
                        <w:bottom w:val="none" w:sz="0" w:space="0" w:color="auto"/>
                        <w:right w:val="none" w:sz="0" w:space="0" w:color="auto"/>
                      </w:divBdr>
                    </w:div>
                    <w:div w:id="71585147">
                      <w:marLeft w:val="0"/>
                      <w:marRight w:val="0"/>
                      <w:marTop w:val="0"/>
                      <w:marBottom w:val="0"/>
                      <w:divBdr>
                        <w:top w:val="none" w:sz="0" w:space="0" w:color="auto"/>
                        <w:left w:val="none" w:sz="0" w:space="0" w:color="auto"/>
                        <w:bottom w:val="none" w:sz="0" w:space="0" w:color="auto"/>
                        <w:right w:val="none" w:sz="0" w:space="0" w:color="auto"/>
                      </w:divBdr>
                    </w:div>
                    <w:div w:id="396246122">
                      <w:marLeft w:val="0"/>
                      <w:marRight w:val="0"/>
                      <w:marTop w:val="0"/>
                      <w:marBottom w:val="0"/>
                      <w:divBdr>
                        <w:top w:val="none" w:sz="0" w:space="0" w:color="auto"/>
                        <w:left w:val="none" w:sz="0" w:space="0" w:color="auto"/>
                        <w:bottom w:val="none" w:sz="0" w:space="0" w:color="auto"/>
                        <w:right w:val="none" w:sz="0" w:space="0" w:color="auto"/>
                      </w:divBdr>
                    </w:div>
                    <w:div w:id="956528818">
                      <w:marLeft w:val="0"/>
                      <w:marRight w:val="0"/>
                      <w:marTop w:val="0"/>
                      <w:marBottom w:val="0"/>
                      <w:divBdr>
                        <w:top w:val="none" w:sz="0" w:space="0" w:color="auto"/>
                        <w:left w:val="none" w:sz="0" w:space="0" w:color="auto"/>
                        <w:bottom w:val="none" w:sz="0" w:space="0" w:color="auto"/>
                        <w:right w:val="none" w:sz="0" w:space="0" w:color="auto"/>
                      </w:divBdr>
                    </w:div>
                    <w:div w:id="1940134375">
                      <w:marLeft w:val="0"/>
                      <w:marRight w:val="0"/>
                      <w:marTop w:val="0"/>
                      <w:marBottom w:val="0"/>
                      <w:divBdr>
                        <w:top w:val="none" w:sz="0" w:space="0" w:color="auto"/>
                        <w:left w:val="none" w:sz="0" w:space="0" w:color="auto"/>
                        <w:bottom w:val="none" w:sz="0" w:space="0" w:color="auto"/>
                        <w:right w:val="none" w:sz="0" w:space="0" w:color="auto"/>
                      </w:divBdr>
                    </w:div>
                    <w:div w:id="940650344">
                      <w:marLeft w:val="0"/>
                      <w:marRight w:val="0"/>
                      <w:marTop w:val="0"/>
                      <w:marBottom w:val="0"/>
                      <w:divBdr>
                        <w:top w:val="none" w:sz="0" w:space="0" w:color="auto"/>
                        <w:left w:val="none" w:sz="0" w:space="0" w:color="auto"/>
                        <w:bottom w:val="none" w:sz="0" w:space="0" w:color="auto"/>
                        <w:right w:val="none" w:sz="0" w:space="0" w:color="auto"/>
                      </w:divBdr>
                    </w:div>
                    <w:div w:id="1042094336">
                      <w:marLeft w:val="0"/>
                      <w:marRight w:val="0"/>
                      <w:marTop w:val="0"/>
                      <w:marBottom w:val="0"/>
                      <w:divBdr>
                        <w:top w:val="none" w:sz="0" w:space="0" w:color="auto"/>
                        <w:left w:val="none" w:sz="0" w:space="0" w:color="auto"/>
                        <w:bottom w:val="none" w:sz="0" w:space="0" w:color="auto"/>
                        <w:right w:val="none" w:sz="0" w:space="0" w:color="auto"/>
                      </w:divBdr>
                    </w:div>
                    <w:div w:id="520825926">
                      <w:marLeft w:val="0"/>
                      <w:marRight w:val="0"/>
                      <w:marTop w:val="0"/>
                      <w:marBottom w:val="0"/>
                      <w:divBdr>
                        <w:top w:val="none" w:sz="0" w:space="0" w:color="auto"/>
                        <w:left w:val="none" w:sz="0" w:space="0" w:color="auto"/>
                        <w:bottom w:val="none" w:sz="0" w:space="0" w:color="auto"/>
                        <w:right w:val="none" w:sz="0" w:space="0" w:color="auto"/>
                      </w:divBdr>
                    </w:div>
                    <w:div w:id="367150414">
                      <w:marLeft w:val="0"/>
                      <w:marRight w:val="0"/>
                      <w:marTop w:val="0"/>
                      <w:marBottom w:val="0"/>
                      <w:divBdr>
                        <w:top w:val="none" w:sz="0" w:space="0" w:color="auto"/>
                        <w:left w:val="none" w:sz="0" w:space="0" w:color="auto"/>
                        <w:bottom w:val="none" w:sz="0" w:space="0" w:color="auto"/>
                        <w:right w:val="none" w:sz="0" w:space="0" w:color="auto"/>
                      </w:divBdr>
                    </w:div>
                    <w:div w:id="1575119963">
                      <w:marLeft w:val="0"/>
                      <w:marRight w:val="0"/>
                      <w:marTop w:val="0"/>
                      <w:marBottom w:val="0"/>
                      <w:divBdr>
                        <w:top w:val="none" w:sz="0" w:space="0" w:color="auto"/>
                        <w:left w:val="none" w:sz="0" w:space="0" w:color="auto"/>
                        <w:bottom w:val="none" w:sz="0" w:space="0" w:color="auto"/>
                        <w:right w:val="none" w:sz="0" w:space="0" w:color="auto"/>
                      </w:divBdr>
                    </w:div>
                    <w:div w:id="163669082">
                      <w:marLeft w:val="0"/>
                      <w:marRight w:val="0"/>
                      <w:marTop w:val="0"/>
                      <w:marBottom w:val="0"/>
                      <w:divBdr>
                        <w:top w:val="none" w:sz="0" w:space="0" w:color="auto"/>
                        <w:left w:val="none" w:sz="0" w:space="0" w:color="auto"/>
                        <w:bottom w:val="none" w:sz="0" w:space="0" w:color="auto"/>
                        <w:right w:val="none" w:sz="0" w:space="0" w:color="auto"/>
                      </w:divBdr>
                    </w:div>
                  </w:divsChild>
                </w:div>
                <w:div w:id="1268584011">
                  <w:marLeft w:val="0"/>
                  <w:marRight w:val="0"/>
                  <w:marTop w:val="0"/>
                  <w:marBottom w:val="0"/>
                  <w:divBdr>
                    <w:top w:val="none" w:sz="0" w:space="0" w:color="auto"/>
                    <w:left w:val="none" w:sz="0" w:space="0" w:color="auto"/>
                    <w:bottom w:val="none" w:sz="0" w:space="0" w:color="auto"/>
                    <w:right w:val="none" w:sz="0" w:space="0" w:color="auto"/>
                  </w:divBdr>
                  <w:divsChild>
                    <w:div w:id="306401748">
                      <w:marLeft w:val="0"/>
                      <w:marRight w:val="0"/>
                      <w:marTop w:val="0"/>
                      <w:marBottom w:val="0"/>
                      <w:divBdr>
                        <w:top w:val="none" w:sz="0" w:space="0" w:color="auto"/>
                        <w:left w:val="none" w:sz="0" w:space="0" w:color="auto"/>
                        <w:bottom w:val="none" w:sz="0" w:space="0" w:color="auto"/>
                        <w:right w:val="none" w:sz="0" w:space="0" w:color="auto"/>
                      </w:divBdr>
                    </w:div>
                  </w:divsChild>
                </w:div>
                <w:div w:id="1245534965">
                  <w:marLeft w:val="0"/>
                  <w:marRight w:val="0"/>
                  <w:marTop w:val="0"/>
                  <w:marBottom w:val="0"/>
                  <w:divBdr>
                    <w:top w:val="none" w:sz="0" w:space="0" w:color="auto"/>
                    <w:left w:val="none" w:sz="0" w:space="0" w:color="auto"/>
                    <w:bottom w:val="none" w:sz="0" w:space="0" w:color="auto"/>
                    <w:right w:val="none" w:sz="0" w:space="0" w:color="auto"/>
                  </w:divBdr>
                  <w:divsChild>
                    <w:div w:id="16247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22408">
          <w:marLeft w:val="0"/>
          <w:marRight w:val="0"/>
          <w:marTop w:val="0"/>
          <w:marBottom w:val="0"/>
          <w:divBdr>
            <w:top w:val="none" w:sz="0" w:space="0" w:color="auto"/>
            <w:left w:val="none" w:sz="0" w:space="0" w:color="auto"/>
            <w:bottom w:val="none" w:sz="0" w:space="0" w:color="auto"/>
            <w:right w:val="none" w:sz="0" w:space="0" w:color="auto"/>
          </w:divBdr>
        </w:div>
        <w:div w:id="1157696551">
          <w:marLeft w:val="0"/>
          <w:marRight w:val="0"/>
          <w:marTop w:val="0"/>
          <w:marBottom w:val="0"/>
          <w:divBdr>
            <w:top w:val="none" w:sz="0" w:space="0" w:color="auto"/>
            <w:left w:val="none" w:sz="0" w:space="0" w:color="auto"/>
            <w:bottom w:val="none" w:sz="0" w:space="0" w:color="auto"/>
            <w:right w:val="none" w:sz="0" w:space="0" w:color="auto"/>
          </w:divBdr>
          <w:divsChild>
            <w:div w:id="1906379178">
              <w:marLeft w:val="0"/>
              <w:marRight w:val="0"/>
              <w:marTop w:val="30"/>
              <w:marBottom w:val="30"/>
              <w:divBdr>
                <w:top w:val="none" w:sz="0" w:space="0" w:color="auto"/>
                <w:left w:val="none" w:sz="0" w:space="0" w:color="auto"/>
                <w:bottom w:val="none" w:sz="0" w:space="0" w:color="auto"/>
                <w:right w:val="none" w:sz="0" w:space="0" w:color="auto"/>
              </w:divBdr>
              <w:divsChild>
                <w:div w:id="1970669486">
                  <w:marLeft w:val="0"/>
                  <w:marRight w:val="0"/>
                  <w:marTop w:val="0"/>
                  <w:marBottom w:val="0"/>
                  <w:divBdr>
                    <w:top w:val="none" w:sz="0" w:space="0" w:color="auto"/>
                    <w:left w:val="none" w:sz="0" w:space="0" w:color="auto"/>
                    <w:bottom w:val="none" w:sz="0" w:space="0" w:color="auto"/>
                    <w:right w:val="none" w:sz="0" w:space="0" w:color="auto"/>
                  </w:divBdr>
                  <w:divsChild>
                    <w:div w:id="1326398231">
                      <w:marLeft w:val="0"/>
                      <w:marRight w:val="0"/>
                      <w:marTop w:val="0"/>
                      <w:marBottom w:val="0"/>
                      <w:divBdr>
                        <w:top w:val="none" w:sz="0" w:space="0" w:color="auto"/>
                        <w:left w:val="none" w:sz="0" w:space="0" w:color="auto"/>
                        <w:bottom w:val="none" w:sz="0" w:space="0" w:color="auto"/>
                        <w:right w:val="none" w:sz="0" w:space="0" w:color="auto"/>
                      </w:divBdr>
                    </w:div>
                  </w:divsChild>
                </w:div>
                <w:div w:id="131414195">
                  <w:marLeft w:val="0"/>
                  <w:marRight w:val="0"/>
                  <w:marTop w:val="0"/>
                  <w:marBottom w:val="0"/>
                  <w:divBdr>
                    <w:top w:val="none" w:sz="0" w:space="0" w:color="auto"/>
                    <w:left w:val="none" w:sz="0" w:space="0" w:color="auto"/>
                    <w:bottom w:val="none" w:sz="0" w:space="0" w:color="auto"/>
                    <w:right w:val="none" w:sz="0" w:space="0" w:color="auto"/>
                  </w:divBdr>
                  <w:divsChild>
                    <w:div w:id="364644639">
                      <w:marLeft w:val="0"/>
                      <w:marRight w:val="0"/>
                      <w:marTop w:val="0"/>
                      <w:marBottom w:val="0"/>
                      <w:divBdr>
                        <w:top w:val="none" w:sz="0" w:space="0" w:color="auto"/>
                        <w:left w:val="none" w:sz="0" w:space="0" w:color="auto"/>
                        <w:bottom w:val="none" w:sz="0" w:space="0" w:color="auto"/>
                        <w:right w:val="none" w:sz="0" w:space="0" w:color="auto"/>
                      </w:divBdr>
                    </w:div>
                  </w:divsChild>
                </w:div>
                <w:div w:id="1766803485">
                  <w:marLeft w:val="0"/>
                  <w:marRight w:val="0"/>
                  <w:marTop w:val="0"/>
                  <w:marBottom w:val="0"/>
                  <w:divBdr>
                    <w:top w:val="none" w:sz="0" w:space="0" w:color="auto"/>
                    <w:left w:val="none" w:sz="0" w:space="0" w:color="auto"/>
                    <w:bottom w:val="none" w:sz="0" w:space="0" w:color="auto"/>
                    <w:right w:val="none" w:sz="0" w:space="0" w:color="auto"/>
                  </w:divBdr>
                  <w:divsChild>
                    <w:div w:id="1387486724">
                      <w:marLeft w:val="0"/>
                      <w:marRight w:val="0"/>
                      <w:marTop w:val="0"/>
                      <w:marBottom w:val="0"/>
                      <w:divBdr>
                        <w:top w:val="none" w:sz="0" w:space="0" w:color="auto"/>
                        <w:left w:val="none" w:sz="0" w:space="0" w:color="auto"/>
                        <w:bottom w:val="none" w:sz="0" w:space="0" w:color="auto"/>
                        <w:right w:val="none" w:sz="0" w:space="0" w:color="auto"/>
                      </w:divBdr>
                    </w:div>
                    <w:div w:id="1978533202">
                      <w:marLeft w:val="0"/>
                      <w:marRight w:val="0"/>
                      <w:marTop w:val="0"/>
                      <w:marBottom w:val="0"/>
                      <w:divBdr>
                        <w:top w:val="none" w:sz="0" w:space="0" w:color="auto"/>
                        <w:left w:val="none" w:sz="0" w:space="0" w:color="auto"/>
                        <w:bottom w:val="none" w:sz="0" w:space="0" w:color="auto"/>
                        <w:right w:val="none" w:sz="0" w:space="0" w:color="auto"/>
                      </w:divBdr>
                    </w:div>
                    <w:div w:id="789974457">
                      <w:marLeft w:val="0"/>
                      <w:marRight w:val="0"/>
                      <w:marTop w:val="0"/>
                      <w:marBottom w:val="0"/>
                      <w:divBdr>
                        <w:top w:val="none" w:sz="0" w:space="0" w:color="auto"/>
                        <w:left w:val="none" w:sz="0" w:space="0" w:color="auto"/>
                        <w:bottom w:val="none" w:sz="0" w:space="0" w:color="auto"/>
                        <w:right w:val="none" w:sz="0" w:space="0" w:color="auto"/>
                      </w:divBdr>
                    </w:div>
                    <w:div w:id="205262963">
                      <w:marLeft w:val="0"/>
                      <w:marRight w:val="0"/>
                      <w:marTop w:val="0"/>
                      <w:marBottom w:val="0"/>
                      <w:divBdr>
                        <w:top w:val="none" w:sz="0" w:space="0" w:color="auto"/>
                        <w:left w:val="none" w:sz="0" w:space="0" w:color="auto"/>
                        <w:bottom w:val="none" w:sz="0" w:space="0" w:color="auto"/>
                        <w:right w:val="none" w:sz="0" w:space="0" w:color="auto"/>
                      </w:divBdr>
                    </w:div>
                    <w:div w:id="221446778">
                      <w:marLeft w:val="0"/>
                      <w:marRight w:val="0"/>
                      <w:marTop w:val="0"/>
                      <w:marBottom w:val="0"/>
                      <w:divBdr>
                        <w:top w:val="none" w:sz="0" w:space="0" w:color="auto"/>
                        <w:left w:val="none" w:sz="0" w:space="0" w:color="auto"/>
                        <w:bottom w:val="none" w:sz="0" w:space="0" w:color="auto"/>
                        <w:right w:val="none" w:sz="0" w:space="0" w:color="auto"/>
                      </w:divBdr>
                    </w:div>
                    <w:div w:id="443044052">
                      <w:marLeft w:val="0"/>
                      <w:marRight w:val="0"/>
                      <w:marTop w:val="0"/>
                      <w:marBottom w:val="0"/>
                      <w:divBdr>
                        <w:top w:val="none" w:sz="0" w:space="0" w:color="auto"/>
                        <w:left w:val="none" w:sz="0" w:space="0" w:color="auto"/>
                        <w:bottom w:val="none" w:sz="0" w:space="0" w:color="auto"/>
                        <w:right w:val="none" w:sz="0" w:space="0" w:color="auto"/>
                      </w:divBdr>
                    </w:div>
                  </w:divsChild>
                </w:div>
                <w:div w:id="1759667556">
                  <w:marLeft w:val="0"/>
                  <w:marRight w:val="0"/>
                  <w:marTop w:val="0"/>
                  <w:marBottom w:val="0"/>
                  <w:divBdr>
                    <w:top w:val="none" w:sz="0" w:space="0" w:color="auto"/>
                    <w:left w:val="none" w:sz="0" w:space="0" w:color="auto"/>
                    <w:bottom w:val="none" w:sz="0" w:space="0" w:color="auto"/>
                    <w:right w:val="none" w:sz="0" w:space="0" w:color="auto"/>
                  </w:divBdr>
                  <w:divsChild>
                    <w:div w:id="455609895">
                      <w:marLeft w:val="0"/>
                      <w:marRight w:val="0"/>
                      <w:marTop w:val="0"/>
                      <w:marBottom w:val="0"/>
                      <w:divBdr>
                        <w:top w:val="none" w:sz="0" w:space="0" w:color="auto"/>
                        <w:left w:val="none" w:sz="0" w:space="0" w:color="auto"/>
                        <w:bottom w:val="none" w:sz="0" w:space="0" w:color="auto"/>
                        <w:right w:val="none" w:sz="0" w:space="0" w:color="auto"/>
                      </w:divBdr>
                    </w:div>
                  </w:divsChild>
                </w:div>
                <w:div w:id="1499927123">
                  <w:marLeft w:val="0"/>
                  <w:marRight w:val="0"/>
                  <w:marTop w:val="0"/>
                  <w:marBottom w:val="0"/>
                  <w:divBdr>
                    <w:top w:val="none" w:sz="0" w:space="0" w:color="auto"/>
                    <w:left w:val="none" w:sz="0" w:space="0" w:color="auto"/>
                    <w:bottom w:val="none" w:sz="0" w:space="0" w:color="auto"/>
                    <w:right w:val="none" w:sz="0" w:space="0" w:color="auto"/>
                  </w:divBdr>
                  <w:divsChild>
                    <w:div w:id="1147819840">
                      <w:marLeft w:val="0"/>
                      <w:marRight w:val="0"/>
                      <w:marTop w:val="0"/>
                      <w:marBottom w:val="0"/>
                      <w:divBdr>
                        <w:top w:val="none" w:sz="0" w:space="0" w:color="auto"/>
                        <w:left w:val="none" w:sz="0" w:space="0" w:color="auto"/>
                        <w:bottom w:val="none" w:sz="0" w:space="0" w:color="auto"/>
                        <w:right w:val="none" w:sz="0" w:space="0" w:color="auto"/>
                      </w:divBdr>
                    </w:div>
                    <w:div w:id="1732729932">
                      <w:marLeft w:val="0"/>
                      <w:marRight w:val="0"/>
                      <w:marTop w:val="0"/>
                      <w:marBottom w:val="0"/>
                      <w:divBdr>
                        <w:top w:val="none" w:sz="0" w:space="0" w:color="auto"/>
                        <w:left w:val="none" w:sz="0" w:space="0" w:color="auto"/>
                        <w:bottom w:val="none" w:sz="0" w:space="0" w:color="auto"/>
                        <w:right w:val="none" w:sz="0" w:space="0" w:color="auto"/>
                      </w:divBdr>
                    </w:div>
                    <w:div w:id="1853180156">
                      <w:marLeft w:val="0"/>
                      <w:marRight w:val="0"/>
                      <w:marTop w:val="0"/>
                      <w:marBottom w:val="0"/>
                      <w:divBdr>
                        <w:top w:val="none" w:sz="0" w:space="0" w:color="auto"/>
                        <w:left w:val="none" w:sz="0" w:space="0" w:color="auto"/>
                        <w:bottom w:val="none" w:sz="0" w:space="0" w:color="auto"/>
                        <w:right w:val="none" w:sz="0" w:space="0" w:color="auto"/>
                      </w:divBdr>
                    </w:div>
                    <w:div w:id="230700751">
                      <w:marLeft w:val="0"/>
                      <w:marRight w:val="0"/>
                      <w:marTop w:val="0"/>
                      <w:marBottom w:val="0"/>
                      <w:divBdr>
                        <w:top w:val="none" w:sz="0" w:space="0" w:color="auto"/>
                        <w:left w:val="none" w:sz="0" w:space="0" w:color="auto"/>
                        <w:bottom w:val="none" w:sz="0" w:space="0" w:color="auto"/>
                        <w:right w:val="none" w:sz="0" w:space="0" w:color="auto"/>
                      </w:divBdr>
                    </w:div>
                    <w:div w:id="1051000971">
                      <w:marLeft w:val="0"/>
                      <w:marRight w:val="0"/>
                      <w:marTop w:val="0"/>
                      <w:marBottom w:val="0"/>
                      <w:divBdr>
                        <w:top w:val="none" w:sz="0" w:space="0" w:color="auto"/>
                        <w:left w:val="none" w:sz="0" w:space="0" w:color="auto"/>
                        <w:bottom w:val="none" w:sz="0" w:space="0" w:color="auto"/>
                        <w:right w:val="none" w:sz="0" w:space="0" w:color="auto"/>
                      </w:divBdr>
                    </w:div>
                    <w:div w:id="1451779438">
                      <w:marLeft w:val="0"/>
                      <w:marRight w:val="0"/>
                      <w:marTop w:val="0"/>
                      <w:marBottom w:val="0"/>
                      <w:divBdr>
                        <w:top w:val="none" w:sz="0" w:space="0" w:color="auto"/>
                        <w:left w:val="none" w:sz="0" w:space="0" w:color="auto"/>
                        <w:bottom w:val="none" w:sz="0" w:space="0" w:color="auto"/>
                        <w:right w:val="none" w:sz="0" w:space="0" w:color="auto"/>
                      </w:divBdr>
                    </w:div>
                  </w:divsChild>
                </w:div>
                <w:div w:id="2065131428">
                  <w:marLeft w:val="0"/>
                  <w:marRight w:val="0"/>
                  <w:marTop w:val="0"/>
                  <w:marBottom w:val="0"/>
                  <w:divBdr>
                    <w:top w:val="none" w:sz="0" w:space="0" w:color="auto"/>
                    <w:left w:val="none" w:sz="0" w:space="0" w:color="auto"/>
                    <w:bottom w:val="none" w:sz="0" w:space="0" w:color="auto"/>
                    <w:right w:val="none" w:sz="0" w:space="0" w:color="auto"/>
                  </w:divBdr>
                  <w:divsChild>
                    <w:div w:id="2064713808">
                      <w:marLeft w:val="0"/>
                      <w:marRight w:val="0"/>
                      <w:marTop w:val="0"/>
                      <w:marBottom w:val="0"/>
                      <w:divBdr>
                        <w:top w:val="none" w:sz="0" w:space="0" w:color="auto"/>
                        <w:left w:val="none" w:sz="0" w:space="0" w:color="auto"/>
                        <w:bottom w:val="none" w:sz="0" w:space="0" w:color="auto"/>
                        <w:right w:val="none" w:sz="0" w:space="0" w:color="auto"/>
                      </w:divBdr>
                    </w:div>
                  </w:divsChild>
                </w:div>
                <w:div w:id="1449743468">
                  <w:marLeft w:val="0"/>
                  <w:marRight w:val="0"/>
                  <w:marTop w:val="0"/>
                  <w:marBottom w:val="0"/>
                  <w:divBdr>
                    <w:top w:val="none" w:sz="0" w:space="0" w:color="auto"/>
                    <w:left w:val="none" w:sz="0" w:space="0" w:color="auto"/>
                    <w:bottom w:val="none" w:sz="0" w:space="0" w:color="auto"/>
                    <w:right w:val="none" w:sz="0" w:space="0" w:color="auto"/>
                  </w:divBdr>
                  <w:divsChild>
                    <w:div w:id="943269344">
                      <w:marLeft w:val="0"/>
                      <w:marRight w:val="0"/>
                      <w:marTop w:val="0"/>
                      <w:marBottom w:val="0"/>
                      <w:divBdr>
                        <w:top w:val="none" w:sz="0" w:space="0" w:color="auto"/>
                        <w:left w:val="none" w:sz="0" w:space="0" w:color="auto"/>
                        <w:bottom w:val="none" w:sz="0" w:space="0" w:color="auto"/>
                        <w:right w:val="none" w:sz="0" w:space="0" w:color="auto"/>
                      </w:divBdr>
                    </w:div>
                    <w:div w:id="373117905">
                      <w:marLeft w:val="0"/>
                      <w:marRight w:val="0"/>
                      <w:marTop w:val="0"/>
                      <w:marBottom w:val="0"/>
                      <w:divBdr>
                        <w:top w:val="none" w:sz="0" w:space="0" w:color="auto"/>
                        <w:left w:val="none" w:sz="0" w:space="0" w:color="auto"/>
                        <w:bottom w:val="none" w:sz="0" w:space="0" w:color="auto"/>
                        <w:right w:val="none" w:sz="0" w:space="0" w:color="auto"/>
                      </w:divBdr>
                    </w:div>
                    <w:div w:id="1495099701">
                      <w:marLeft w:val="0"/>
                      <w:marRight w:val="0"/>
                      <w:marTop w:val="0"/>
                      <w:marBottom w:val="0"/>
                      <w:divBdr>
                        <w:top w:val="none" w:sz="0" w:space="0" w:color="auto"/>
                        <w:left w:val="none" w:sz="0" w:space="0" w:color="auto"/>
                        <w:bottom w:val="none" w:sz="0" w:space="0" w:color="auto"/>
                        <w:right w:val="none" w:sz="0" w:space="0" w:color="auto"/>
                      </w:divBdr>
                    </w:div>
                    <w:div w:id="1820339225">
                      <w:marLeft w:val="0"/>
                      <w:marRight w:val="0"/>
                      <w:marTop w:val="0"/>
                      <w:marBottom w:val="0"/>
                      <w:divBdr>
                        <w:top w:val="none" w:sz="0" w:space="0" w:color="auto"/>
                        <w:left w:val="none" w:sz="0" w:space="0" w:color="auto"/>
                        <w:bottom w:val="none" w:sz="0" w:space="0" w:color="auto"/>
                        <w:right w:val="none" w:sz="0" w:space="0" w:color="auto"/>
                      </w:divBdr>
                    </w:div>
                    <w:div w:id="887107872">
                      <w:marLeft w:val="0"/>
                      <w:marRight w:val="0"/>
                      <w:marTop w:val="0"/>
                      <w:marBottom w:val="0"/>
                      <w:divBdr>
                        <w:top w:val="none" w:sz="0" w:space="0" w:color="auto"/>
                        <w:left w:val="none" w:sz="0" w:space="0" w:color="auto"/>
                        <w:bottom w:val="none" w:sz="0" w:space="0" w:color="auto"/>
                        <w:right w:val="none" w:sz="0" w:space="0" w:color="auto"/>
                      </w:divBdr>
                    </w:div>
                    <w:div w:id="1381172156">
                      <w:marLeft w:val="0"/>
                      <w:marRight w:val="0"/>
                      <w:marTop w:val="0"/>
                      <w:marBottom w:val="0"/>
                      <w:divBdr>
                        <w:top w:val="none" w:sz="0" w:space="0" w:color="auto"/>
                        <w:left w:val="none" w:sz="0" w:space="0" w:color="auto"/>
                        <w:bottom w:val="none" w:sz="0" w:space="0" w:color="auto"/>
                        <w:right w:val="none" w:sz="0" w:space="0" w:color="auto"/>
                      </w:divBdr>
                    </w:div>
                    <w:div w:id="1988781534">
                      <w:marLeft w:val="0"/>
                      <w:marRight w:val="0"/>
                      <w:marTop w:val="0"/>
                      <w:marBottom w:val="0"/>
                      <w:divBdr>
                        <w:top w:val="none" w:sz="0" w:space="0" w:color="auto"/>
                        <w:left w:val="none" w:sz="0" w:space="0" w:color="auto"/>
                        <w:bottom w:val="none" w:sz="0" w:space="0" w:color="auto"/>
                        <w:right w:val="none" w:sz="0" w:space="0" w:color="auto"/>
                      </w:divBdr>
                    </w:div>
                    <w:div w:id="1011951190">
                      <w:marLeft w:val="0"/>
                      <w:marRight w:val="0"/>
                      <w:marTop w:val="0"/>
                      <w:marBottom w:val="0"/>
                      <w:divBdr>
                        <w:top w:val="none" w:sz="0" w:space="0" w:color="auto"/>
                        <w:left w:val="none" w:sz="0" w:space="0" w:color="auto"/>
                        <w:bottom w:val="none" w:sz="0" w:space="0" w:color="auto"/>
                        <w:right w:val="none" w:sz="0" w:space="0" w:color="auto"/>
                      </w:divBdr>
                    </w:div>
                    <w:div w:id="122907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164697">
          <w:marLeft w:val="0"/>
          <w:marRight w:val="0"/>
          <w:marTop w:val="0"/>
          <w:marBottom w:val="0"/>
          <w:divBdr>
            <w:top w:val="none" w:sz="0" w:space="0" w:color="auto"/>
            <w:left w:val="none" w:sz="0" w:space="0" w:color="auto"/>
            <w:bottom w:val="none" w:sz="0" w:space="0" w:color="auto"/>
            <w:right w:val="none" w:sz="0" w:space="0" w:color="auto"/>
          </w:divBdr>
        </w:div>
        <w:div w:id="671371045">
          <w:marLeft w:val="0"/>
          <w:marRight w:val="0"/>
          <w:marTop w:val="0"/>
          <w:marBottom w:val="0"/>
          <w:divBdr>
            <w:top w:val="none" w:sz="0" w:space="0" w:color="auto"/>
            <w:left w:val="none" w:sz="0" w:space="0" w:color="auto"/>
            <w:bottom w:val="none" w:sz="0" w:space="0" w:color="auto"/>
            <w:right w:val="none" w:sz="0" w:space="0" w:color="auto"/>
          </w:divBdr>
          <w:divsChild>
            <w:div w:id="2027441455">
              <w:marLeft w:val="0"/>
              <w:marRight w:val="0"/>
              <w:marTop w:val="30"/>
              <w:marBottom w:val="30"/>
              <w:divBdr>
                <w:top w:val="none" w:sz="0" w:space="0" w:color="auto"/>
                <w:left w:val="none" w:sz="0" w:space="0" w:color="auto"/>
                <w:bottom w:val="none" w:sz="0" w:space="0" w:color="auto"/>
                <w:right w:val="none" w:sz="0" w:space="0" w:color="auto"/>
              </w:divBdr>
              <w:divsChild>
                <w:div w:id="1256667228">
                  <w:marLeft w:val="0"/>
                  <w:marRight w:val="0"/>
                  <w:marTop w:val="0"/>
                  <w:marBottom w:val="0"/>
                  <w:divBdr>
                    <w:top w:val="none" w:sz="0" w:space="0" w:color="auto"/>
                    <w:left w:val="none" w:sz="0" w:space="0" w:color="auto"/>
                    <w:bottom w:val="none" w:sz="0" w:space="0" w:color="auto"/>
                    <w:right w:val="none" w:sz="0" w:space="0" w:color="auto"/>
                  </w:divBdr>
                  <w:divsChild>
                    <w:div w:id="350686284">
                      <w:marLeft w:val="0"/>
                      <w:marRight w:val="0"/>
                      <w:marTop w:val="0"/>
                      <w:marBottom w:val="0"/>
                      <w:divBdr>
                        <w:top w:val="none" w:sz="0" w:space="0" w:color="auto"/>
                        <w:left w:val="none" w:sz="0" w:space="0" w:color="auto"/>
                        <w:bottom w:val="none" w:sz="0" w:space="0" w:color="auto"/>
                        <w:right w:val="none" w:sz="0" w:space="0" w:color="auto"/>
                      </w:divBdr>
                    </w:div>
                  </w:divsChild>
                </w:div>
                <w:div w:id="803078650">
                  <w:marLeft w:val="0"/>
                  <w:marRight w:val="0"/>
                  <w:marTop w:val="0"/>
                  <w:marBottom w:val="0"/>
                  <w:divBdr>
                    <w:top w:val="none" w:sz="0" w:space="0" w:color="auto"/>
                    <w:left w:val="none" w:sz="0" w:space="0" w:color="auto"/>
                    <w:bottom w:val="none" w:sz="0" w:space="0" w:color="auto"/>
                    <w:right w:val="none" w:sz="0" w:space="0" w:color="auto"/>
                  </w:divBdr>
                  <w:divsChild>
                    <w:div w:id="905602733">
                      <w:marLeft w:val="0"/>
                      <w:marRight w:val="0"/>
                      <w:marTop w:val="0"/>
                      <w:marBottom w:val="0"/>
                      <w:divBdr>
                        <w:top w:val="none" w:sz="0" w:space="0" w:color="auto"/>
                        <w:left w:val="none" w:sz="0" w:space="0" w:color="auto"/>
                        <w:bottom w:val="none" w:sz="0" w:space="0" w:color="auto"/>
                        <w:right w:val="none" w:sz="0" w:space="0" w:color="auto"/>
                      </w:divBdr>
                    </w:div>
                  </w:divsChild>
                </w:div>
                <w:div w:id="1309045536">
                  <w:marLeft w:val="0"/>
                  <w:marRight w:val="0"/>
                  <w:marTop w:val="0"/>
                  <w:marBottom w:val="0"/>
                  <w:divBdr>
                    <w:top w:val="none" w:sz="0" w:space="0" w:color="auto"/>
                    <w:left w:val="none" w:sz="0" w:space="0" w:color="auto"/>
                    <w:bottom w:val="none" w:sz="0" w:space="0" w:color="auto"/>
                    <w:right w:val="none" w:sz="0" w:space="0" w:color="auto"/>
                  </w:divBdr>
                  <w:divsChild>
                    <w:div w:id="1785222943">
                      <w:marLeft w:val="0"/>
                      <w:marRight w:val="0"/>
                      <w:marTop w:val="0"/>
                      <w:marBottom w:val="0"/>
                      <w:divBdr>
                        <w:top w:val="none" w:sz="0" w:space="0" w:color="auto"/>
                        <w:left w:val="none" w:sz="0" w:space="0" w:color="auto"/>
                        <w:bottom w:val="none" w:sz="0" w:space="0" w:color="auto"/>
                        <w:right w:val="none" w:sz="0" w:space="0" w:color="auto"/>
                      </w:divBdr>
                    </w:div>
                    <w:div w:id="1479036643">
                      <w:marLeft w:val="0"/>
                      <w:marRight w:val="0"/>
                      <w:marTop w:val="0"/>
                      <w:marBottom w:val="0"/>
                      <w:divBdr>
                        <w:top w:val="none" w:sz="0" w:space="0" w:color="auto"/>
                        <w:left w:val="none" w:sz="0" w:space="0" w:color="auto"/>
                        <w:bottom w:val="none" w:sz="0" w:space="0" w:color="auto"/>
                        <w:right w:val="none" w:sz="0" w:space="0" w:color="auto"/>
                      </w:divBdr>
                    </w:div>
                    <w:div w:id="1945108754">
                      <w:marLeft w:val="0"/>
                      <w:marRight w:val="0"/>
                      <w:marTop w:val="0"/>
                      <w:marBottom w:val="0"/>
                      <w:divBdr>
                        <w:top w:val="none" w:sz="0" w:space="0" w:color="auto"/>
                        <w:left w:val="none" w:sz="0" w:space="0" w:color="auto"/>
                        <w:bottom w:val="none" w:sz="0" w:space="0" w:color="auto"/>
                        <w:right w:val="none" w:sz="0" w:space="0" w:color="auto"/>
                      </w:divBdr>
                    </w:div>
                    <w:div w:id="310985645">
                      <w:marLeft w:val="0"/>
                      <w:marRight w:val="0"/>
                      <w:marTop w:val="0"/>
                      <w:marBottom w:val="0"/>
                      <w:divBdr>
                        <w:top w:val="none" w:sz="0" w:space="0" w:color="auto"/>
                        <w:left w:val="none" w:sz="0" w:space="0" w:color="auto"/>
                        <w:bottom w:val="none" w:sz="0" w:space="0" w:color="auto"/>
                        <w:right w:val="none" w:sz="0" w:space="0" w:color="auto"/>
                      </w:divBdr>
                    </w:div>
                    <w:div w:id="1761827486">
                      <w:marLeft w:val="0"/>
                      <w:marRight w:val="0"/>
                      <w:marTop w:val="0"/>
                      <w:marBottom w:val="0"/>
                      <w:divBdr>
                        <w:top w:val="none" w:sz="0" w:space="0" w:color="auto"/>
                        <w:left w:val="none" w:sz="0" w:space="0" w:color="auto"/>
                        <w:bottom w:val="none" w:sz="0" w:space="0" w:color="auto"/>
                        <w:right w:val="none" w:sz="0" w:space="0" w:color="auto"/>
                      </w:divBdr>
                    </w:div>
                    <w:div w:id="98372828">
                      <w:marLeft w:val="0"/>
                      <w:marRight w:val="0"/>
                      <w:marTop w:val="0"/>
                      <w:marBottom w:val="0"/>
                      <w:divBdr>
                        <w:top w:val="none" w:sz="0" w:space="0" w:color="auto"/>
                        <w:left w:val="none" w:sz="0" w:space="0" w:color="auto"/>
                        <w:bottom w:val="none" w:sz="0" w:space="0" w:color="auto"/>
                        <w:right w:val="none" w:sz="0" w:space="0" w:color="auto"/>
                      </w:divBdr>
                    </w:div>
                  </w:divsChild>
                </w:div>
                <w:div w:id="1736665488">
                  <w:marLeft w:val="0"/>
                  <w:marRight w:val="0"/>
                  <w:marTop w:val="0"/>
                  <w:marBottom w:val="0"/>
                  <w:divBdr>
                    <w:top w:val="none" w:sz="0" w:space="0" w:color="auto"/>
                    <w:left w:val="none" w:sz="0" w:space="0" w:color="auto"/>
                    <w:bottom w:val="none" w:sz="0" w:space="0" w:color="auto"/>
                    <w:right w:val="none" w:sz="0" w:space="0" w:color="auto"/>
                  </w:divBdr>
                  <w:divsChild>
                    <w:div w:id="1331521933">
                      <w:marLeft w:val="0"/>
                      <w:marRight w:val="0"/>
                      <w:marTop w:val="0"/>
                      <w:marBottom w:val="0"/>
                      <w:divBdr>
                        <w:top w:val="none" w:sz="0" w:space="0" w:color="auto"/>
                        <w:left w:val="none" w:sz="0" w:space="0" w:color="auto"/>
                        <w:bottom w:val="none" w:sz="0" w:space="0" w:color="auto"/>
                        <w:right w:val="none" w:sz="0" w:space="0" w:color="auto"/>
                      </w:divBdr>
                    </w:div>
                  </w:divsChild>
                </w:div>
                <w:div w:id="1525434012">
                  <w:marLeft w:val="0"/>
                  <w:marRight w:val="0"/>
                  <w:marTop w:val="0"/>
                  <w:marBottom w:val="0"/>
                  <w:divBdr>
                    <w:top w:val="none" w:sz="0" w:space="0" w:color="auto"/>
                    <w:left w:val="none" w:sz="0" w:space="0" w:color="auto"/>
                    <w:bottom w:val="none" w:sz="0" w:space="0" w:color="auto"/>
                    <w:right w:val="none" w:sz="0" w:space="0" w:color="auto"/>
                  </w:divBdr>
                  <w:divsChild>
                    <w:div w:id="1323654541">
                      <w:marLeft w:val="0"/>
                      <w:marRight w:val="0"/>
                      <w:marTop w:val="0"/>
                      <w:marBottom w:val="0"/>
                      <w:divBdr>
                        <w:top w:val="none" w:sz="0" w:space="0" w:color="auto"/>
                        <w:left w:val="none" w:sz="0" w:space="0" w:color="auto"/>
                        <w:bottom w:val="none" w:sz="0" w:space="0" w:color="auto"/>
                        <w:right w:val="none" w:sz="0" w:space="0" w:color="auto"/>
                      </w:divBdr>
                    </w:div>
                    <w:div w:id="186719233">
                      <w:marLeft w:val="0"/>
                      <w:marRight w:val="0"/>
                      <w:marTop w:val="0"/>
                      <w:marBottom w:val="0"/>
                      <w:divBdr>
                        <w:top w:val="none" w:sz="0" w:space="0" w:color="auto"/>
                        <w:left w:val="none" w:sz="0" w:space="0" w:color="auto"/>
                        <w:bottom w:val="none" w:sz="0" w:space="0" w:color="auto"/>
                        <w:right w:val="none" w:sz="0" w:space="0" w:color="auto"/>
                      </w:divBdr>
                    </w:div>
                    <w:div w:id="1676417993">
                      <w:marLeft w:val="0"/>
                      <w:marRight w:val="0"/>
                      <w:marTop w:val="0"/>
                      <w:marBottom w:val="0"/>
                      <w:divBdr>
                        <w:top w:val="none" w:sz="0" w:space="0" w:color="auto"/>
                        <w:left w:val="none" w:sz="0" w:space="0" w:color="auto"/>
                        <w:bottom w:val="none" w:sz="0" w:space="0" w:color="auto"/>
                        <w:right w:val="none" w:sz="0" w:space="0" w:color="auto"/>
                      </w:divBdr>
                    </w:div>
                    <w:div w:id="2091657562">
                      <w:marLeft w:val="0"/>
                      <w:marRight w:val="0"/>
                      <w:marTop w:val="0"/>
                      <w:marBottom w:val="0"/>
                      <w:divBdr>
                        <w:top w:val="none" w:sz="0" w:space="0" w:color="auto"/>
                        <w:left w:val="none" w:sz="0" w:space="0" w:color="auto"/>
                        <w:bottom w:val="none" w:sz="0" w:space="0" w:color="auto"/>
                        <w:right w:val="none" w:sz="0" w:space="0" w:color="auto"/>
                      </w:divBdr>
                    </w:div>
                    <w:div w:id="2000037153">
                      <w:marLeft w:val="0"/>
                      <w:marRight w:val="0"/>
                      <w:marTop w:val="0"/>
                      <w:marBottom w:val="0"/>
                      <w:divBdr>
                        <w:top w:val="none" w:sz="0" w:space="0" w:color="auto"/>
                        <w:left w:val="none" w:sz="0" w:space="0" w:color="auto"/>
                        <w:bottom w:val="none" w:sz="0" w:space="0" w:color="auto"/>
                        <w:right w:val="none" w:sz="0" w:space="0" w:color="auto"/>
                      </w:divBdr>
                    </w:div>
                    <w:div w:id="33389075">
                      <w:marLeft w:val="0"/>
                      <w:marRight w:val="0"/>
                      <w:marTop w:val="0"/>
                      <w:marBottom w:val="0"/>
                      <w:divBdr>
                        <w:top w:val="none" w:sz="0" w:space="0" w:color="auto"/>
                        <w:left w:val="none" w:sz="0" w:space="0" w:color="auto"/>
                        <w:bottom w:val="none" w:sz="0" w:space="0" w:color="auto"/>
                        <w:right w:val="none" w:sz="0" w:space="0" w:color="auto"/>
                      </w:divBdr>
                    </w:div>
                  </w:divsChild>
                </w:div>
                <w:div w:id="305821386">
                  <w:marLeft w:val="0"/>
                  <w:marRight w:val="0"/>
                  <w:marTop w:val="0"/>
                  <w:marBottom w:val="0"/>
                  <w:divBdr>
                    <w:top w:val="none" w:sz="0" w:space="0" w:color="auto"/>
                    <w:left w:val="none" w:sz="0" w:space="0" w:color="auto"/>
                    <w:bottom w:val="none" w:sz="0" w:space="0" w:color="auto"/>
                    <w:right w:val="none" w:sz="0" w:space="0" w:color="auto"/>
                  </w:divBdr>
                  <w:divsChild>
                    <w:div w:id="1811049944">
                      <w:marLeft w:val="0"/>
                      <w:marRight w:val="0"/>
                      <w:marTop w:val="0"/>
                      <w:marBottom w:val="0"/>
                      <w:divBdr>
                        <w:top w:val="none" w:sz="0" w:space="0" w:color="auto"/>
                        <w:left w:val="none" w:sz="0" w:space="0" w:color="auto"/>
                        <w:bottom w:val="none" w:sz="0" w:space="0" w:color="auto"/>
                        <w:right w:val="none" w:sz="0" w:space="0" w:color="auto"/>
                      </w:divBdr>
                    </w:div>
                  </w:divsChild>
                </w:div>
                <w:div w:id="118115403">
                  <w:marLeft w:val="0"/>
                  <w:marRight w:val="0"/>
                  <w:marTop w:val="0"/>
                  <w:marBottom w:val="0"/>
                  <w:divBdr>
                    <w:top w:val="none" w:sz="0" w:space="0" w:color="auto"/>
                    <w:left w:val="none" w:sz="0" w:space="0" w:color="auto"/>
                    <w:bottom w:val="none" w:sz="0" w:space="0" w:color="auto"/>
                    <w:right w:val="none" w:sz="0" w:space="0" w:color="auto"/>
                  </w:divBdr>
                  <w:divsChild>
                    <w:div w:id="1589925456">
                      <w:marLeft w:val="0"/>
                      <w:marRight w:val="0"/>
                      <w:marTop w:val="0"/>
                      <w:marBottom w:val="0"/>
                      <w:divBdr>
                        <w:top w:val="none" w:sz="0" w:space="0" w:color="auto"/>
                        <w:left w:val="none" w:sz="0" w:space="0" w:color="auto"/>
                        <w:bottom w:val="none" w:sz="0" w:space="0" w:color="auto"/>
                        <w:right w:val="none" w:sz="0" w:space="0" w:color="auto"/>
                      </w:divBdr>
                    </w:div>
                    <w:div w:id="1761635997">
                      <w:marLeft w:val="0"/>
                      <w:marRight w:val="0"/>
                      <w:marTop w:val="0"/>
                      <w:marBottom w:val="0"/>
                      <w:divBdr>
                        <w:top w:val="none" w:sz="0" w:space="0" w:color="auto"/>
                        <w:left w:val="none" w:sz="0" w:space="0" w:color="auto"/>
                        <w:bottom w:val="none" w:sz="0" w:space="0" w:color="auto"/>
                        <w:right w:val="none" w:sz="0" w:space="0" w:color="auto"/>
                      </w:divBdr>
                    </w:div>
                    <w:div w:id="1513257158">
                      <w:marLeft w:val="0"/>
                      <w:marRight w:val="0"/>
                      <w:marTop w:val="0"/>
                      <w:marBottom w:val="0"/>
                      <w:divBdr>
                        <w:top w:val="none" w:sz="0" w:space="0" w:color="auto"/>
                        <w:left w:val="none" w:sz="0" w:space="0" w:color="auto"/>
                        <w:bottom w:val="none" w:sz="0" w:space="0" w:color="auto"/>
                        <w:right w:val="none" w:sz="0" w:space="0" w:color="auto"/>
                      </w:divBdr>
                    </w:div>
                    <w:div w:id="1737630389">
                      <w:marLeft w:val="0"/>
                      <w:marRight w:val="0"/>
                      <w:marTop w:val="0"/>
                      <w:marBottom w:val="0"/>
                      <w:divBdr>
                        <w:top w:val="none" w:sz="0" w:space="0" w:color="auto"/>
                        <w:left w:val="none" w:sz="0" w:space="0" w:color="auto"/>
                        <w:bottom w:val="none" w:sz="0" w:space="0" w:color="auto"/>
                        <w:right w:val="none" w:sz="0" w:space="0" w:color="auto"/>
                      </w:divBdr>
                    </w:div>
                    <w:div w:id="2027752705">
                      <w:marLeft w:val="0"/>
                      <w:marRight w:val="0"/>
                      <w:marTop w:val="0"/>
                      <w:marBottom w:val="0"/>
                      <w:divBdr>
                        <w:top w:val="none" w:sz="0" w:space="0" w:color="auto"/>
                        <w:left w:val="none" w:sz="0" w:space="0" w:color="auto"/>
                        <w:bottom w:val="none" w:sz="0" w:space="0" w:color="auto"/>
                        <w:right w:val="none" w:sz="0" w:space="0" w:color="auto"/>
                      </w:divBdr>
                    </w:div>
                    <w:div w:id="1157497233">
                      <w:marLeft w:val="0"/>
                      <w:marRight w:val="0"/>
                      <w:marTop w:val="0"/>
                      <w:marBottom w:val="0"/>
                      <w:divBdr>
                        <w:top w:val="none" w:sz="0" w:space="0" w:color="auto"/>
                        <w:left w:val="none" w:sz="0" w:space="0" w:color="auto"/>
                        <w:bottom w:val="none" w:sz="0" w:space="0" w:color="auto"/>
                        <w:right w:val="none" w:sz="0" w:space="0" w:color="auto"/>
                      </w:divBdr>
                    </w:div>
                    <w:div w:id="482965281">
                      <w:marLeft w:val="0"/>
                      <w:marRight w:val="0"/>
                      <w:marTop w:val="0"/>
                      <w:marBottom w:val="0"/>
                      <w:divBdr>
                        <w:top w:val="none" w:sz="0" w:space="0" w:color="auto"/>
                        <w:left w:val="none" w:sz="0" w:space="0" w:color="auto"/>
                        <w:bottom w:val="none" w:sz="0" w:space="0" w:color="auto"/>
                        <w:right w:val="none" w:sz="0" w:space="0" w:color="auto"/>
                      </w:divBdr>
                    </w:div>
                    <w:div w:id="1791170683">
                      <w:marLeft w:val="0"/>
                      <w:marRight w:val="0"/>
                      <w:marTop w:val="0"/>
                      <w:marBottom w:val="0"/>
                      <w:divBdr>
                        <w:top w:val="none" w:sz="0" w:space="0" w:color="auto"/>
                        <w:left w:val="none" w:sz="0" w:space="0" w:color="auto"/>
                        <w:bottom w:val="none" w:sz="0" w:space="0" w:color="auto"/>
                        <w:right w:val="none" w:sz="0" w:space="0" w:color="auto"/>
                      </w:divBdr>
                    </w:div>
                    <w:div w:id="1208907976">
                      <w:marLeft w:val="0"/>
                      <w:marRight w:val="0"/>
                      <w:marTop w:val="0"/>
                      <w:marBottom w:val="0"/>
                      <w:divBdr>
                        <w:top w:val="none" w:sz="0" w:space="0" w:color="auto"/>
                        <w:left w:val="none" w:sz="0" w:space="0" w:color="auto"/>
                        <w:bottom w:val="none" w:sz="0" w:space="0" w:color="auto"/>
                        <w:right w:val="none" w:sz="0" w:space="0" w:color="auto"/>
                      </w:divBdr>
                    </w:div>
                    <w:div w:id="1036199475">
                      <w:marLeft w:val="0"/>
                      <w:marRight w:val="0"/>
                      <w:marTop w:val="0"/>
                      <w:marBottom w:val="0"/>
                      <w:divBdr>
                        <w:top w:val="none" w:sz="0" w:space="0" w:color="auto"/>
                        <w:left w:val="none" w:sz="0" w:space="0" w:color="auto"/>
                        <w:bottom w:val="none" w:sz="0" w:space="0" w:color="auto"/>
                        <w:right w:val="none" w:sz="0" w:space="0" w:color="auto"/>
                      </w:divBdr>
                    </w:div>
                  </w:divsChild>
                </w:div>
                <w:div w:id="1173494110">
                  <w:marLeft w:val="0"/>
                  <w:marRight w:val="0"/>
                  <w:marTop w:val="0"/>
                  <w:marBottom w:val="0"/>
                  <w:divBdr>
                    <w:top w:val="none" w:sz="0" w:space="0" w:color="auto"/>
                    <w:left w:val="none" w:sz="0" w:space="0" w:color="auto"/>
                    <w:bottom w:val="none" w:sz="0" w:space="0" w:color="auto"/>
                    <w:right w:val="none" w:sz="0" w:space="0" w:color="auto"/>
                  </w:divBdr>
                  <w:divsChild>
                    <w:div w:id="7607136">
                      <w:marLeft w:val="0"/>
                      <w:marRight w:val="0"/>
                      <w:marTop w:val="0"/>
                      <w:marBottom w:val="0"/>
                      <w:divBdr>
                        <w:top w:val="none" w:sz="0" w:space="0" w:color="auto"/>
                        <w:left w:val="none" w:sz="0" w:space="0" w:color="auto"/>
                        <w:bottom w:val="none" w:sz="0" w:space="0" w:color="auto"/>
                        <w:right w:val="none" w:sz="0" w:space="0" w:color="auto"/>
                      </w:divBdr>
                    </w:div>
                  </w:divsChild>
                </w:div>
                <w:div w:id="1669939327">
                  <w:marLeft w:val="0"/>
                  <w:marRight w:val="0"/>
                  <w:marTop w:val="0"/>
                  <w:marBottom w:val="0"/>
                  <w:divBdr>
                    <w:top w:val="none" w:sz="0" w:space="0" w:color="auto"/>
                    <w:left w:val="none" w:sz="0" w:space="0" w:color="auto"/>
                    <w:bottom w:val="none" w:sz="0" w:space="0" w:color="auto"/>
                    <w:right w:val="none" w:sz="0" w:space="0" w:color="auto"/>
                  </w:divBdr>
                  <w:divsChild>
                    <w:div w:id="720135206">
                      <w:marLeft w:val="0"/>
                      <w:marRight w:val="0"/>
                      <w:marTop w:val="0"/>
                      <w:marBottom w:val="0"/>
                      <w:divBdr>
                        <w:top w:val="none" w:sz="0" w:space="0" w:color="auto"/>
                        <w:left w:val="none" w:sz="0" w:space="0" w:color="auto"/>
                        <w:bottom w:val="none" w:sz="0" w:space="0" w:color="auto"/>
                        <w:right w:val="none" w:sz="0" w:space="0" w:color="auto"/>
                      </w:divBdr>
                    </w:div>
                    <w:div w:id="713502623">
                      <w:marLeft w:val="0"/>
                      <w:marRight w:val="0"/>
                      <w:marTop w:val="0"/>
                      <w:marBottom w:val="0"/>
                      <w:divBdr>
                        <w:top w:val="none" w:sz="0" w:space="0" w:color="auto"/>
                        <w:left w:val="none" w:sz="0" w:space="0" w:color="auto"/>
                        <w:bottom w:val="none" w:sz="0" w:space="0" w:color="auto"/>
                        <w:right w:val="none" w:sz="0" w:space="0" w:color="auto"/>
                      </w:divBdr>
                    </w:div>
                    <w:div w:id="735591663">
                      <w:marLeft w:val="0"/>
                      <w:marRight w:val="0"/>
                      <w:marTop w:val="0"/>
                      <w:marBottom w:val="0"/>
                      <w:divBdr>
                        <w:top w:val="none" w:sz="0" w:space="0" w:color="auto"/>
                        <w:left w:val="none" w:sz="0" w:space="0" w:color="auto"/>
                        <w:bottom w:val="none" w:sz="0" w:space="0" w:color="auto"/>
                        <w:right w:val="none" w:sz="0" w:space="0" w:color="auto"/>
                      </w:divBdr>
                    </w:div>
                    <w:div w:id="567764502">
                      <w:marLeft w:val="0"/>
                      <w:marRight w:val="0"/>
                      <w:marTop w:val="0"/>
                      <w:marBottom w:val="0"/>
                      <w:divBdr>
                        <w:top w:val="none" w:sz="0" w:space="0" w:color="auto"/>
                        <w:left w:val="none" w:sz="0" w:space="0" w:color="auto"/>
                        <w:bottom w:val="none" w:sz="0" w:space="0" w:color="auto"/>
                        <w:right w:val="none" w:sz="0" w:space="0" w:color="auto"/>
                      </w:divBdr>
                    </w:div>
                    <w:div w:id="180168750">
                      <w:marLeft w:val="0"/>
                      <w:marRight w:val="0"/>
                      <w:marTop w:val="0"/>
                      <w:marBottom w:val="0"/>
                      <w:divBdr>
                        <w:top w:val="none" w:sz="0" w:space="0" w:color="auto"/>
                        <w:left w:val="none" w:sz="0" w:space="0" w:color="auto"/>
                        <w:bottom w:val="none" w:sz="0" w:space="0" w:color="auto"/>
                        <w:right w:val="none" w:sz="0" w:space="0" w:color="auto"/>
                      </w:divBdr>
                    </w:div>
                    <w:div w:id="769546999">
                      <w:marLeft w:val="0"/>
                      <w:marRight w:val="0"/>
                      <w:marTop w:val="0"/>
                      <w:marBottom w:val="0"/>
                      <w:divBdr>
                        <w:top w:val="none" w:sz="0" w:space="0" w:color="auto"/>
                        <w:left w:val="none" w:sz="0" w:space="0" w:color="auto"/>
                        <w:bottom w:val="none" w:sz="0" w:space="0" w:color="auto"/>
                        <w:right w:val="none" w:sz="0" w:space="0" w:color="auto"/>
                      </w:divBdr>
                    </w:div>
                    <w:div w:id="1644038946">
                      <w:marLeft w:val="0"/>
                      <w:marRight w:val="0"/>
                      <w:marTop w:val="0"/>
                      <w:marBottom w:val="0"/>
                      <w:divBdr>
                        <w:top w:val="none" w:sz="0" w:space="0" w:color="auto"/>
                        <w:left w:val="none" w:sz="0" w:space="0" w:color="auto"/>
                        <w:bottom w:val="none" w:sz="0" w:space="0" w:color="auto"/>
                        <w:right w:val="none" w:sz="0" w:space="0" w:color="auto"/>
                      </w:divBdr>
                    </w:div>
                    <w:div w:id="1837182548">
                      <w:marLeft w:val="0"/>
                      <w:marRight w:val="0"/>
                      <w:marTop w:val="0"/>
                      <w:marBottom w:val="0"/>
                      <w:divBdr>
                        <w:top w:val="none" w:sz="0" w:space="0" w:color="auto"/>
                        <w:left w:val="none" w:sz="0" w:space="0" w:color="auto"/>
                        <w:bottom w:val="none" w:sz="0" w:space="0" w:color="auto"/>
                        <w:right w:val="none" w:sz="0" w:space="0" w:color="auto"/>
                      </w:divBdr>
                    </w:div>
                    <w:div w:id="190992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210263">
      <w:bodyDiv w:val="1"/>
      <w:marLeft w:val="0"/>
      <w:marRight w:val="0"/>
      <w:marTop w:val="0"/>
      <w:marBottom w:val="0"/>
      <w:divBdr>
        <w:top w:val="none" w:sz="0" w:space="0" w:color="auto"/>
        <w:left w:val="none" w:sz="0" w:space="0" w:color="auto"/>
        <w:bottom w:val="none" w:sz="0" w:space="0" w:color="auto"/>
        <w:right w:val="none" w:sz="0" w:space="0" w:color="auto"/>
      </w:divBdr>
    </w:div>
    <w:div w:id="1863591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stlaurencechorley.co.uk" TargetMode="Externa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A611ED8AF1434EA21A884F3F57A010" ma:contentTypeVersion="29" ma:contentTypeDescription="Create a new document." ma:contentTypeScope="" ma:versionID="e851d6329e511761038f4a214fa26f45">
  <xsd:schema xmlns:xsd="http://www.w3.org/2001/XMLSchema" xmlns:xs="http://www.w3.org/2001/XMLSchema" xmlns:p="http://schemas.microsoft.com/office/2006/metadata/properties" xmlns:ns2="ac203876-d42f-4b11-8bd4-fcdf5535cb59" xmlns:ns3="ccd90c7d-4733-4dd4-909c-acca35561007" targetNamespace="http://schemas.microsoft.com/office/2006/metadata/properties" ma:root="true" ma:fieldsID="6ecc05e6a25da47e271ec4d3fefcad2a" ns2:_="" ns3:_="">
    <xsd:import namespace="ac203876-d42f-4b11-8bd4-fcdf5535cb59"/>
    <xsd:import namespace="ccd90c7d-4733-4dd4-909c-acca355610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2:time" minOccurs="0"/>
                <xsd:element ref="ns2:MediaServiceObjectDetectorVersions" minOccurs="0"/>
                <xsd:element ref="ns2:_Flow_SignoffStatus" minOccurs="0"/>
                <xsd:element ref="ns2:MediaServiceSearchProperties" minOccurs="0"/>
                <xsd:element ref="ns2:MediaLengthInSeconds" minOccurs="0"/>
                <xsd:element ref="ns2:Thumbnail" minOccurs="0"/>
                <xsd:element ref="ns2:Status" minOccurs="0"/>
                <xsd:element ref="ns2:PCCApprovalDate" minOccurs="0"/>
                <xsd:element ref="ns2:IssueDate" minOccurs="0"/>
                <xsd:element ref="ns2:DocumentType" minOccurs="0"/>
                <xsd:element ref="ns2:DueDate" minOccurs="0"/>
                <xsd:element ref="ns2:NextReviewDate" minOccurs="0"/>
                <xsd:element ref="ns2:Notes" minOccurs="0"/>
                <xsd:element ref="ns2:ReviewCyc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03876-d42f-4b11-8bd4-fcdf5535c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5873ea5-ffc1-46b1-b166-ed4d688fcc1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time" ma:index="23" nillable="true" ma:displayName="time" ma:format="DateOnly" ma:internalName="time">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Thumbnail" ma:index="28" nillable="true" ma:displayName="Thumbnail" ma:format="Thumbnail" ma:internalName="Thumbnail">
      <xsd:simpleType>
        <xsd:restriction base="dms:Unknown"/>
      </xsd:simpleType>
    </xsd:element>
    <xsd:element name="Status" ma:index="29" nillable="true" ma:displayName="Status" ma:format="Dropdown" ma:internalName="Status">
      <xsd:simpleType>
        <xsd:restriction base="dms:Choice">
          <xsd:enumeration value="Approved"/>
          <xsd:enumeration value="Needs Approval"/>
          <xsd:enumeration value="Needs Review"/>
          <xsd:enumeration value="Policy/Procedure Incomplete"/>
          <xsd:enumeration value="TBC"/>
        </xsd:restriction>
      </xsd:simpleType>
    </xsd:element>
    <xsd:element name="PCCApprovalDate" ma:index="30" nillable="true" ma:displayName="PCC Approval Date" ma:format="DateOnly" ma:internalName="PCCApprovalDate">
      <xsd:simpleType>
        <xsd:restriction base="dms:DateTime"/>
      </xsd:simpleType>
    </xsd:element>
    <xsd:element name="IssueDate" ma:index="31" nillable="true" ma:displayName="Issue Date" ma:format="DateOnly" ma:internalName="IssueDate">
      <xsd:simpleType>
        <xsd:restriction base="dms:DateTime"/>
      </xsd:simpleType>
    </xsd:element>
    <xsd:element name="DocumentType" ma:index="32" nillable="true" ma:displayName="Document Type" ma:format="Dropdown" ma:internalName="DocumentType">
      <xsd:simpleType>
        <xsd:restriction base="dms:Choice">
          <xsd:enumeration value="Policy"/>
          <xsd:enumeration value="Procedure"/>
        </xsd:restriction>
      </xsd:simpleType>
    </xsd:element>
    <xsd:element name="DueDate" ma:index="33" nillable="true" ma:displayName="Due Date" ma:format="DateOnly" ma:internalName="DueDate">
      <xsd:simpleType>
        <xsd:restriction base="dms:DateTime"/>
      </xsd:simpleType>
    </xsd:element>
    <xsd:element name="NextReviewDate" ma:index="34" nillable="true" ma:displayName="Next Review Date" ma:format="DateOnly" ma:internalName="NextReviewDate">
      <xsd:simpleType>
        <xsd:restriction base="dms:DateTime"/>
      </xsd:simpleType>
    </xsd:element>
    <xsd:element name="Notes" ma:index="35" nillable="true" ma:displayName="Notes" ma:format="Dropdown" ma:internalName="Notes">
      <xsd:simpleType>
        <xsd:restriction base="dms:Note">
          <xsd:maxLength value="255"/>
        </xsd:restriction>
      </xsd:simpleType>
    </xsd:element>
    <xsd:element name="ReviewCycle" ma:index="36" nillable="true" ma:displayName="Review Cycle" ma:format="Dropdown" ma:internalName="ReviewCycle">
      <xsd:simpleType>
        <xsd:restriction base="dms:Choice">
          <xsd:enumeration value="12 months"/>
          <xsd:enumeration value="18 months"/>
          <xsd:enumeration value="24 months"/>
          <xsd:enumeration value="36 months"/>
          <xsd:enumeration value="Not Stated"/>
        </xsd:restriction>
      </xsd:simpleType>
    </xsd:element>
  </xsd:schema>
  <xsd:schema xmlns:xsd="http://www.w3.org/2001/XMLSchema" xmlns:xs="http://www.w3.org/2001/XMLSchema" xmlns:dms="http://schemas.microsoft.com/office/2006/documentManagement/types" xmlns:pc="http://schemas.microsoft.com/office/infopath/2007/PartnerControls" targetNamespace="ccd90c7d-4733-4dd4-909c-acca355610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2c411b-d925-4846-a558-3f21ba4dd55f}" ma:internalName="TaxCatchAll" ma:showField="CatchAllData" ma:web="ccd90c7d-4733-4dd4-909c-acca355610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cd90c7d-4733-4dd4-909c-acca35561007" xsi:nil="true"/>
    <lcf76f155ced4ddcb4097134ff3c332f xmlns="ac203876-d42f-4b11-8bd4-fcdf5535cb59">
      <Terms xmlns="http://schemas.microsoft.com/office/infopath/2007/PartnerControls"/>
    </lcf76f155ced4ddcb4097134ff3c332f>
    <_Flow_SignoffStatus xmlns="ac203876-d42f-4b11-8bd4-fcdf5535cb59" xsi:nil="true"/>
    <time xmlns="ac203876-d42f-4b11-8bd4-fcdf5535cb59" xsi:nil="true"/>
    <Thumbnail xmlns="ac203876-d42f-4b11-8bd4-fcdf5535cb59" xsi:nil="true"/>
    <Status xmlns="ac203876-d42f-4b11-8bd4-fcdf5535cb59">Policy/Procedure Incomplete</Status>
    <DocumentType xmlns="ac203876-d42f-4b11-8bd4-fcdf5535cb59">Policy</DocumentType>
    <PCCApprovalDate xmlns="ac203876-d42f-4b11-8bd4-fcdf5535cb59" xsi:nil="true"/>
    <IssueDate xmlns="ac203876-d42f-4b11-8bd4-fcdf5535cb59" xsi:nil="true"/>
    <NextReviewDate xmlns="ac203876-d42f-4b11-8bd4-fcdf5535cb59" xsi:nil="true"/>
    <Notes xmlns="ac203876-d42f-4b11-8bd4-fcdf5535cb59">DRAFT - Sent to Rachel to review and provide feedback</Notes>
    <ReviewCycle xmlns="ac203876-d42f-4b11-8bd4-fcdf5535cb59" xsi:nil="true"/>
    <DueDate xmlns="ac203876-d42f-4b11-8bd4-fcdf5535cb59" xsi:nil="true"/>
  </documentManagement>
</p:properties>
</file>

<file path=customXml/itemProps1.xml><?xml version="1.0" encoding="utf-8"?>
<ds:datastoreItem xmlns:ds="http://schemas.openxmlformats.org/officeDocument/2006/customXml" ds:itemID="{569DEC60-05F7-4C05-A870-F1EE92DC78EB}">
  <ds:schemaRefs>
    <ds:schemaRef ds:uri="http://schemas.microsoft.com/sharepoint/v3/contenttype/forms"/>
  </ds:schemaRefs>
</ds:datastoreItem>
</file>

<file path=customXml/itemProps2.xml><?xml version="1.0" encoding="utf-8"?>
<ds:datastoreItem xmlns:ds="http://schemas.openxmlformats.org/officeDocument/2006/customXml" ds:itemID="{61D87F0B-9C16-45B4-BFC7-A58055A53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03876-d42f-4b11-8bd4-fcdf5535cb59"/>
    <ds:schemaRef ds:uri="ccd90c7d-4733-4dd4-909c-acca35561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F7BB2B-8419-467F-990A-49056261D58F}">
  <ds:schemaRefs>
    <ds:schemaRef ds:uri="ac203876-d42f-4b11-8bd4-fcdf5535cb59"/>
    <ds:schemaRef ds:uri="http://www.w3.org/XML/1998/namespace"/>
    <ds:schemaRef ds:uri="http://purl.org/dc/dcmitype/"/>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ccd90c7d-4733-4dd4-909c-acca3556100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2118</Words>
  <Characters>12077</Characters>
  <Application>Microsoft Office Word</Application>
  <DocSecurity>0</DocSecurity>
  <Lines>100</Lines>
  <Paragraphs>28</Paragraphs>
  <ScaleCrop>false</ScaleCrop>
  <Company/>
  <LinksUpToDate>false</LinksUpToDate>
  <CharactersWithSpaces>14167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Canon Neil Kelley</cp:lastModifiedBy>
  <cp:revision>286</cp:revision>
  <dcterms:created xsi:type="dcterms:W3CDTF">2024-08-09T19:33:00Z</dcterms:created>
  <dcterms:modified xsi:type="dcterms:W3CDTF">2025-07-25T04:08:00Z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0x010100CEA611ED8AF1434EA21A884F3F57A010</vt:lpwstr>
  </property>
  <property fmtid="{D5CDD505-2E9C-101B-9397-08002B2CF9AE}" pid="3" name="MediaServiceImageTags">
    <vt:lpwstr/>
  </property>
</Properties>
</file>